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A6ABF" w14:textId="3C7DB121" w:rsidR="00157918" w:rsidRPr="005017E9" w:rsidRDefault="005017E9">
      <w:pPr>
        <w:pStyle w:val="a4"/>
        <w:rPr>
          <w:lang w:val="ru-RU"/>
        </w:rPr>
      </w:pPr>
      <w:proofErr w:type="spellStart"/>
      <w:r w:rsidRPr="005017E9">
        <w:rPr>
          <w:lang w:val="ru-RU"/>
        </w:rPr>
        <w:t>Сканнери</w:t>
      </w:r>
      <w:proofErr w:type="spellEnd"/>
      <w:r w:rsidRPr="005017E9">
        <w:rPr>
          <w:lang w:val="ru-RU"/>
        </w:rPr>
        <w:t xml:space="preserve"> </w:t>
      </w:r>
      <w:proofErr w:type="spellStart"/>
      <w:r w:rsidRPr="005017E9">
        <w:rPr>
          <w:lang w:val="ru-RU"/>
        </w:rPr>
        <w:t>ВиЭм</w:t>
      </w:r>
      <w:proofErr w:type="spellEnd"/>
      <w:r w:rsidRPr="005017E9">
        <w:rPr>
          <w:lang w:val="ru-RU"/>
        </w:rPr>
        <w:t>: инструкция пользователя</w:t>
      </w:r>
    </w:p>
    <w:sdt>
      <w:sdtPr>
        <w:rPr>
          <w:rFonts w:asciiTheme="minorHAnsi" w:eastAsiaTheme="minorHAnsi" w:hAnsiTheme="minorHAnsi" w:cstheme="minorBidi"/>
          <w:color w:val="auto"/>
          <w:sz w:val="24"/>
          <w:szCs w:val="24"/>
        </w:rPr>
        <w:id w:val="-1380771209"/>
        <w:docPartObj>
          <w:docPartGallery w:val="Table of Contents"/>
          <w:docPartUnique/>
        </w:docPartObj>
      </w:sdtPr>
      <w:sdtEndPr/>
      <w:sdtContent>
        <w:p w14:paraId="5B7E08B6" w14:textId="37F9A68B" w:rsidR="00157918" w:rsidRPr="005017E9" w:rsidRDefault="005017E9">
          <w:pPr>
            <w:pStyle w:val="af0"/>
            <w:rPr>
              <w:lang w:val="ru-RU"/>
            </w:rPr>
          </w:pPr>
          <w:r>
            <w:rPr>
              <w:lang w:val="ru-RU"/>
            </w:rPr>
            <w:t>Содержание</w:t>
          </w:r>
        </w:p>
        <w:p w14:paraId="0D211A78" w14:textId="4D78E3C8" w:rsidR="005017E9" w:rsidRDefault="005017E9">
          <w:pPr>
            <w:pStyle w:val="11"/>
            <w:tabs>
              <w:tab w:val="right" w:leader="dot" w:pos="9679"/>
            </w:tabs>
            <w:rPr>
              <w:noProof/>
            </w:rPr>
          </w:pPr>
          <w:r>
            <w:fldChar w:fldCharType="begin"/>
          </w:r>
          <w:r>
            <w:instrText>TOC \o "1-3" \h \z \u</w:instrText>
          </w:r>
          <w:r>
            <w:fldChar w:fldCharType="separate"/>
          </w:r>
          <w:hyperlink w:anchor="_Toc230951514" w:history="1">
            <w:r w:rsidRPr="00A95779">
              <w:rPr>
                <w:rStyle w:val="af"/>
                <w:noProof/>
              </w:rPr>
              <w:t>Инструкция пользователя. Описание функциональных характеристик экземпляра программного обеспечения «</w:t>
            </w:r>
            <w:r w:rsidRPr="005017E9">
              <w:t xml:space="preserve"> </w:t>
            </w:r>
            <w:r w:rsidRPr="005017E9">
              <w:rPr>
                <w:rStyle w:val="af"/>
                <w:noProof/>
              </w:rPr>
              <w:t>Сканнери ВиЭм</w:t>
            </w:r>
            <w:r w:rsidRPr="005017E9">
              <w:rPr>
                <w:rStyle w:val="af"/>
                <w:noProof/>
              </w:rPr>
              <w:t xml:space="preserve"> </w:t>
            </w:r>
            <w:r w:rsidRPr="00A95779">
              <w:rPr>
                <w:rStyle w:val="af"/>
                <w:noProof/>
              </w:rPr>
              <w:t>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_Toc230951514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0113BB" w14:textId="77777777" w:rsidR="005017E9" w:rsidRDefault="005017E9">
          <w:pPr>
            <w:pStyle w:val="21"/>
            <w:tabs>
              <w:tab w:val="right" w:leader="dot" w:pos="9679"/>
            </w:tabs>
            <w:rPr>
              <w:noProof/>
            </w:rPr>
          </w:pPr>
          <w:hyperlink w:anchor="_Toc230951515" w:history="1">
            <w:r w:rsidRPr="00A95779">
              <w:rPr>
                <w:rStyle w:val="af"/>
                <w:noProof/>
              </w:rPr>
              <w:t>Содержание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_Toc230951515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5ED83C" w14:textId="77777777" w:rsidR="005017E9" w:rsidRDefault="005017E9">
          <w:pPr>
            <w:pStyle w:val="21"/>
            <w:tabs>
              <w:tab w:val="right" w:leader="dot" w:pos="9679"/>
            </w:tabs>
            <w:rPr>
              <w:noProof/>
            </w:rPr>
          </w:pPr>
          <w:hyperlink w:anchor="_Toc230951516" w:history="1">
            <w:r w:rsidRPr="00A95779">
              <w:rPr>
                <w:rStyle w:val="af"/>
                <w:noProof/>
              </w:rPr>
              <w:t>1. Назначение программного обеспечения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_Toc230951516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9A2D79" w14:textId="77777777" w:rsidR="005017E9" w:rsidRDefault="005017E9">
          <w:pPr>
            <w:pStyle w:val="21"/>
            <w:tabs>
              <w:tab w:val="right" w:leader="dot" w:pos="9679"/>
            </w:tabs>
            <w:rPr>
              <w:noProof/>
            </w:rPr>
          </w:pPr>
          <w:hyperlink w:anchor="_Toc230951517" w:history="1">
            <w:r w:rsidRPr="00A95779">
              <w:rPr>
                <w:rStyle w:val="af"/>
                <w:noProof/>
              </w:rPr>
              <w:t>2. Решаемые задачи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_Toc230951517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CF2CDB" w14:textId="77777777" w:rsidR="005017E9" w:rsidRDefault="005017E9">
          <w:pPr>
            <w:pStyle w:val="21"/>
            <w:tabs>
              <w:tab w:val="right" w:leader="dot" w:pos="9679"/>
            </w:tabs>
            <w:rPr>
              <w:noProof/>
            </w:rPr>
          </w:pPr>
          <w:hyperlink w:anchor="_Toc230951518" w:history="1">
            <w:r w:rsidRPr="00A95779">
              <w:rPr>
                <w:rStyle w:val="af"/>
                <w:noProof/>
              </w:rPr>
              <w:t>3. Функции программного обеспечения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_Toc230951518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F8CCB6" w14:textId="77777777" w:rsidR="005017E9" w:rsidRDefault="005017E9">
          <w:pPr>
            <w:pStyle w:val="21"/>
            <w:tabs>
              <w:tab w:val="right" w:leader="dot" w:pos="9679"/>
            </w:tabs>
            <w:rPr>
              <w:noProof/>
            </w:rPr>
          </w:pPr>
          <w:hyperlink w:anchor="_Toc230951519" w:history="1">
            <w:r w:rsidRPr="00A95779">
              <w:rPr>
                <w:rStyle w:val="af"/>
                <w:noProof/>
              </w:rPr>
              <w:t>4. Вводная информация (входные данные)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_Toc230951519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D24565" w14:textId="77777777" w:rsidR="005017E9" w:rsidRDefault="005017E9">
          <w:pPr>
            <w:pStyle w:val="21"/>
            <w:tabs>
              <w:tab w:val="right" w:leader="dot" w:pos="9679"/>
            </w:tabs>
            <w:rPr>
              <w:noProof/>
            </w:rPr>
          </w:pPr>
          <w:hyperlink w:anchor="_Toc230951520" w:history="1">
            <w:r w:rsidRPr="00A95779">
              <w:rPr>
                <w:rStyle w:val="af"/>
                <w:noProof/>
              </w:rPr>
              <w:t>5. Выходные данные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_Toc230951520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BD2761" w14:textId="77777777" w:rsidR="005017E9" w:rsidRDefault="005017E9">
          <w:pPr>
            <w:pStyle w:val="21"/>
            <w:tabs>
              <w:tab w:val="right" w:leader="dot" w:pos="9679"/>
            </w:tabs>
            <w:rPr>
              <w:noProof/>
            </w:rPr>
          </w:pPr>
          <w:hyperlink w:anchor="_Toc230951521" w:history="1">
            <w:r w:rsidRPr="00A95779">
              <w:rPr>
                <w:rStyle w:val="af"/>
                <w:noProof/>
              </w:rPr>
              <w:t>6. Затрачиваемые ресурсы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_Toc230951521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9C9F75" w14:textId="77777777" w:rsidR="005017E9" w:rsidRDefault="005017E9">
          <w:pPr>
            <w:pStyle w:val="31"/>
            <w:tabs>
              <w:tab w:val="right" w:leader="dot" w:pos="9679"/>
            </w:tabs>
            <w:rPr>
              <w:noProof/>
            </w:rPr>
          </w:pPr>
          <w:hyperlink w:anchor="_Toc230951522" w:history="1">
            <w:r w:rsidRPr="00A95779">
              <w:rPr>
                <w:rStyle w:val="af"/>
                <w:noProof/>
              </w:rPr>
              <w:t>6.1. Аппаратные ресурсы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_Toc230951522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9E48EF" w14:textId="77777777" w:rsidR="005017E9" w:rsidRDefault="005017E9">
          <w:pPr>
            <w:pStyle w:val="31"/>
            <w:tabs>
              <w:tab w:val="right" w:leader="dot" w:pos="9679"/>
            </w:tabs>
            <w:rPr>
              <w:noProof/>
            </w:rPr>
          </w:pPr>
          <w:hyperlink w:anchor="_Toc230951523" w:history="1">
            <w:r w:rsidRPr="00A95779">
              <w:rPr>
                <w:rStyle w:val="af"/>
                <w:noProof/>
              </w:rPr>
              <w:t>6.2. Программные ресурсы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_Toc230951523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60D55C" w14:textId="77777777" w:rsidR="005017E9" w:rsidRDefault="005017E9">
          <w:pPr>
            <w:pStyle w:val="31"/>
            <w:tabs>
              <w:tab w:val="right" w:leader="dot" w:pos="9679"/>
            </w:tabs>
            <w:rPr>
              <w:noProof/>
            </w:rPr>
          </w:pPr>
          <w:hyperlink w:anchor="_Toc230951524" w:history="1">
            <w:r w:rsidRPr="00A95779">
              <w:rPr>
                <w:rStyle w:val="af"/>
                <w:noProof/>
              </w:rPr>
              <w:t>6.3. Базовые программные компоненты в составе программного обеспечения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_Toc230951524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E610C6" w14:textId="77777777" w:rsidR="005017E9" w:rsidRDefault="005017E9">
          <w:pPr>
            <w:pStyle w:val="21"/>
            <w:tabs>
              <w:tab w:val="right" w:leader="dot" w:pos="9679"/>
            </w:tabs>
            <w:rPr>
              <w:noProof/>
            </w:rPr>
          </w:pPr>
          <w:hyperlink w:anchor="_Toc230951525" w:history="1">
            <w:r w:rsidRPr="00A95779">
              <w:rPr>
                <w:rStyle w:val="af"/>
                <w:noProof/>
              </w:rPr>
              <w:t>7. Порядок взаимодействия пользователя с программным обеспечением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_Toc230951525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1E5A6B" w14:textId="77777777" w:rsidR="005017E9" w:rsidRDefault="005017E9">
          <w:pPr>
            <w:pStyle w:val="31"/>
            <w:tabs>
              <w:tab w:val="right" w:leader="dot" w:pos="9679"/>
            </w:tabs>
            <w:rPr>
              <w:noProof/>
            </w:rPr>
          </w:pPr>
          <w:hyperlink w:anchor="_Toc230951526" w:history="1">
            <w:r w:rsidRPr="00A95779">
              <w:rPr>
                <w:rStyle w:val="af"/>
                <w:noProof/>
              </w:rPr>
              <w:t>7.1. Способы доступа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_Toc230951526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7F7039" w14:textId="77777777" w:rsidR="005017E9" w:rsidRDefault="005017E9">
          <w:pPr>
            <w:pStyle w:val="31"/>
            <w:tabs>
              <w:tab w:val="right" w:leader="dot" w:pos="9679"/>
            </w:tabs>
            <w:rPr>
              <w:noProof/>
            </w:rPr>
          </w:pPr>
          <w:hyperlink w:anchor="_Toc230951527" w:history="1">
            <w:r w:rsidRPr="00A95779">
              <w:rPr>
                <w:rStyle w:val="af"/>
                <w:noProof/>
              </w:rPr>
              <w:t>7.2. Типовая последовательность действий пользователя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_Toc230951527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00FAC5" w14:textId="77777777" w:rsidR="005017E9" w:rsidRDefault="005017E9">
          <w:pPr>
            <w:pStyle w:val="21"/>
            <w:tabs>
              <w:tab w:val="right" w:leader="dot" w:pos="9679"/>
            </w:tabs>
            <w:rPr>
              <w:noProof/>
            </w:rPr>
          </w:pPr>
          <w:hyperlink w:anchor="_Toc230951528" w:history="1">
            <w:r w:rsidRPr="00A95779">
              <w:rPr>
                <w:rStyle w:val="af"/>
                <w:noProof/>
              </w:rPr>
              <w:t>8. Роли пользователей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_Toc230951528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A13D04" w14:textId="77777777" w:rsidR="00157918" w:rsidRDefault="005017E9">
          <w:r>
            <w:fldChar w:fldCharType="end"/>
          </w:r>
        </w:p>
      </w:sdtContent>
    </w:sdt>
    <w:p w14:paraId="50AEC08F" w14:textId="26D53730" w:rsidR="00157918" w:rsidRPr="005017E9" w:rsidRDefault="005017E9">
      <w:pPr>
        <w:pStyle w:val="1"/>
        <w:rPr>
          <w:lang w:val="ru-RU"/>
        </w:rPr>
      </w:pPr>
      <w:bookmarkStart w:id="0" w:name="X572b2e0864be3db2a64a805db3546589ab84716"/>
      <w:bookmarkStart w:id="1" w:name="_Toc230951514"/>
      <w:r w:rsidRPr="005017E9">
        <w:rPr>
          <w:lang w:val="ru-RU"/>
        </w:rPr>
        <w:t>Инструкция пользователя. Описание функциональных характеристик экземпляра программного обеспечения «</w:t>
      </w:r>
      <w:proofErr w:type="spellStart"/>
      <w:r w:rsidRPr="005017E9">
        <w:rPr>
          <w:lang w:val="ru-RU"/>
        </w:rPr>
        <w:t>Сканнери</w:t>
      </w:r>
      <w:proofErr w:type="spellEnd"/>
      <w:r w:rsidRPr="005017E9">
        <w:rPr>
          <w:lang w:val="ru-RU"/>
        </w:rPr>
        <w:t xml:space="preserve"> </w:t>
      </w:r>
      <w:proofErr w:type="spellStart"/>
      <w:r w:rsidRPr="005017E9">
        <w:rPr>
          <w:lang w:val="ru-RU"/>
        </w:rPr>
        <w:t>ВиЭм</w:t>
      </w:r>
      <w:proofErr w:type="spellEnd"/>
      <w:r w:rsidRPr="005017E9">
        <w:rPr>
          <w:lang w:val="ru-RU"/>
        </w:rPr>
        <w:t>»</w:t>
      </w:r>
      <w:bookmarkEnd w:id="1"/>
    </w:p>
    <w:p w14:paraId="5B1DFC66" w14:textId="45259F73" w:rsidR="00157918" w:rsidRPr="005017E9" w:rsidRDefault="005017E9">
      <w:pPr>
        <w:pStyle w:val="FirstParagraph"/>
        <w:rPr>
          <w:lang w:val="ru-RU"/>
        </w:rPr>
      </w:pPr>
      <w:r w:rsidRPr="005017E9">
        <w:rPr>
          <w:lang w:val="ru-RU"/>
        </w:rPr>
        <w:t>Настоящий документ предоставляется в составе экземпляра программного обеспечения «</w:t>
      </w:r>
      <w:proofErr w:type="spellStart"/>
      <w:r w:rsidRPr="005017E9">
        <w:rPr>
          <w:lang w:val="ru-RU"/>
        </w:rPr>
        <w:t>Сканнери</w:t>
      </w:r>
      <w:proofErr w:type="spellEnd"/>
      <w:r w:rsidRPr="005017E9">
        <w:rPr>
          <w:lang w:val="ru-RU"/>
        </w:rPr>
        <w:t xml:space="preserve"> </w:t>
      </w:r>
      <w:proofErr w:type="spellStart"/>
      <w:r w:rsidRPr="005017E9">
        <w:rPr>
          <w:lang w:val="ru-RU"/>
        </w:rPr>
        <w:t>ВиЭм</w:t>
      </w:r>
      <w:proofErr w:type="spellEnd"/>
      <w:r w:rsidRPr="005017E9">
        <w:rPr>
          <w:lang w:val="ru-RU"/>
        </w:rPr>
        <w:t>» для проведения экспертной проверки и содержит описание</w:t>
      </w:r>
      <w:r w:rsidRPr="005017E9">
        <w:rPr>
          <w:lang w:val="ru-RU"/>
        </w:rPr>
        <w:t xml:space="preserve"> функциональных характеристик экземпляра программного обеспечения, в том числе:</w:t>
      </w:r>
    </w:p>
    <w:p w14:paraId="2868B5B7" w14:textId="77777777" w:rsidR="00157918" w:rsidRPr="005017E9" w:rsidRDefault="005017E9">
      <w:pPr>
        <w:pStyle w:val="Compact"/>
        <w:numPr>
          <w:ilvl w:val="0"/>
          <w:numId w:val="2"/>
        </w:numPr>
        <w:rPr>
          <w:lang w:val="ru-RU"/>
        </w:rPr>
      </w:pPr>
      <w:r w:rsidRPr="005017E9">
        <w:rPr>
          <w:lang w:val="ru-RU"/>
        </w:rPr>
        <w:t>назначение и область применения программного обеспечения;</w:t>
      </w:r>
    </w:p>
    <w:p w14:paraId="540FED18" w14:textId="77777777" w:rsidR="00157918" w:rsidRPr="005017E9" w:rsidRDefault="005017E9">
      <w:pPr>
        <w:pStyle w:val="Compact"/>
        <w:numPr>
          <w:ilvl w:val="0"/>
          <w:numId w:val="2"/>
        </w:numPr>
        <w:rPr>
          <w:lang w:val="ru-RU"/>
        </w:rPr>
      </w:pPr>
      <w:r w:rsidRPr="005017E9">
        <w:rPr>
          <w:lang w:val="ru-RU"/>
        </w:rPr>
        <w:t>задачи, которые решает программное обеспечение;</w:t>
      </w:r>
    </w:p>
    <w:p w14:paraId="020793BB" w14:textId="77777777" w:rsidR="00157918" w:rsidRDefault="005017E9">
      <w:pPr>
        <w:pStyle w:val="Compact"/>
        <w:numPr>
          <w:ilvl w:val="0"/>
          <w:numId w:val="2"/>
        </w:numPr>
      </w:pPr>
      <w:proofErr w:type="spellStart"/>
      <w:r>
        <w:t>функции</w:t>
      </w:r>
      <w:proofErr w:type="spellEnd"/>
      <w:r>
        <w:t xml:space="preserve"> </w:t>
      </w:r>
      <w:proofErr w:type="spellStart"/>
      <w:r>
        <w:t>программного</w:t>
      </w:r>
      <w:proofErr w:type="spellEnd"/>
      <w:r>
        <w:t xml:space="preserve"> </w:t>
      </w:r>
      <w:proofErr w:type="spellStart"/>
      <w:r>
        <w:t>обеспечения</w:t>
      </w:r>
      <w:proofErr w:type="spellEnd"/>
      <w:r>
        <w:t>;</w:t>
      </w:r>
    </w:p>
    <w:p w14:paraId="77BB1085" w14:textId="77777777" w:rsidR="00157918" w:rsidRPr="005017E9" w:rsidRDefault="005017E9">
      <w:pPr>
        <w:pStyle w:val="Compact"/>
        <w:numPr>
          <w:ilvl w:val="0"/>
          <w:numId w:val="2"/>
        </w:numPr>
        <w:rPr>
          <w:lang w:val="ru-RU"/>
        </w:rPr>
      </w:pPr>
      <w:r w:rsidRPr="005017E9">
        <w:rPr>
          <w:lang w:val="ru-RU"/>
        </w:rPr>
        <w:t>затрачиваемые ресурсы для работы про</w:t>
      </w:r>
      <w:r w:rsidRPr="005017E9">
        <w:rPr>
          <w:lang w:val="ru-RU"/>
        </w:rPr>
        <w:t>граммного обеспечения;</w:t>
      </w:r>
    </w:p>
    <w:p w14:paraId="5E75C93C" w14:textId="77777777" w:rsidR="00157918" w:rsidRDefault="005017E9">
      <w:pPr>
        <w:pStyle w:val="Compact"/>
        <w:numPr>
          <w:ilvl w:val="0"/>
          <w:numId w:val="2"/>
        </w:numPr>
      </w:pPr>
      <w:proofErr w:type="spellStart"/>
      <w:r>
        <w:t>вводная</w:t>
      </w:r>
      <w:proofErr w:type="spellEnd"/>
      <w:r>
        <w:t xml:space="preserve"> </w:t>
      </w:r>
      <w:proofErr w:type="spellStart"/>
      <w:r>
        <w:t>информация</w:t>
      </w:r>
      <w:proofErr w:type="spellEnd"/>
      <w:r>
        <w:t xml:space="preserve"> (</w:t>
      </w:r>
      <w:proofErr w:type="spellStart"/>
      <w:r>
        <w:t>входные</w:t>
      </w:r>
      <w:proofErr w:type="spellEnd"/>
      <w:r>
        <w:t xml:space="preserve"> </w:t>
      </w:r>
      <w:proofErr w:type="spellStart"/>
      <w:r>
        <w:t>данные</w:t>
      </w:r>
      <w:proofErr w:type="spellEnd"/>
      <w:r>
        <w:t>);</w:t>
      </w:r>
    </w:p>
    <w:p w14:paraId="67B5EA92" w14:textId="77777777" w:rsidR="00157918" w:rsidRDefault="005017E9">
      <w:pPr>
        <w:pStyle w:val="Compact"/>
        <w:numPr>
          <w:ilvl w:val="0"/>
          <w:numId w:val="2"/>
        </w:numPr>
      </w:pPr>
      <w:r>
        <w:lastRenderedPageBreak/>
        <w:t>выходные данные;</w:t>
      </w:r>
    </w:p>
    <w:p w14:paraId="48F4D2D5" w14:textId="77777777" w:rsidR="00157918" w:rsidRPr="005017E9" w:rsidRDefault="005017E9">
      <w:pPr>
        <w:pStyle w:val="Compact"/>
        <w:numPr>
          <w:ilvl w:val="0"/>
          <w:numId w:val="2"/>
        </w:numPr>
        <w:rPr>
          <w:lang w:val="ru-RU"/>
        </w:rPr>
      </w:pPr>
      <w:r w:rsidRPr="005017E9">
        <w:rPr>
          <w:lang w:val="ru-RU"/>
        </w:rPr>
        <w:t>порядок взаимодействия пользователя с программным обеспечением.</w:t>
      </w:r>
    </w:p>
    <w:p w14:paraId="73490F84" w14:textId="727B756D" w:rsidR="00157918" w:rsidRPr="005017E9" w:rsidRDefault="005017E9">
      <w:pPr>
        <w:pStyle w:val="FirstParagraph"/>
        <w:rPr>
          <w:lang w:val="ru-RU"/>
        </w:rPr>
      </w:pPr>
      <w:r w:rsidRPr="005017E9">
        <w:rPr>
          <w:lang w:val="ru-RU"/>
        </w:rPr>
        <w:t>Документ относится к экземпляру программного обеспечения «</w:t>
      </w:r>
      <w:proofErr w:type="spellStart"/>
      <w:r w:rsidRPr="005017E9">
        <w:rPr>
          <w:lang w:val="ru-RU"/>
        </w:rPr>
        <w:t>Сканнери</w:t>
      </w:r>
      <w:proofErr w:type="spellEnd"/>
      <w:r w:rsidRPr="005017E9">
        <w:rPr>
          <w:lang w:val="ru-RU"/>
        </w:rPr>
        <w:t xml:space="preserve"> </w:t>
      </w:r>
      <w:proofErr w:type="spellStart"/>
      <w:r w:rsidRPr="005017E9">
        <w:rPr>
          <w:lang w:val="ru-RU"/>
        </w:rPr>
        <w:t>ВиЭм</w:t>
      </w:r>
      <w:proofErr w:type="spellEnd"/>
      <w:r w:rsidRPr="005017E9">
        <w:rPr>
          <w:lang w:val="ru-RU"/>
        </w:rPr>
        <w:t>» версии 1.0.0.</w:t>
      </w:r>
    </w:p>
    <w:p w14:paraId="54E5287F" w14:textId="77777777" w:rsidR="00157918" w:rsidRDefault="005017E9">
      <w:r>
        <w:pict w14:anchorId="6250312B">
          <v:rect id="_x0000_i1025" style="width:0;height:1.5pt" o:hralign="center" o:hrstd="t" o:hr="t"/>
        </w:pict>
      </w:r>
    </w:p>
    <w:p w14:paraId="764F7F8D" w14:textId="77777777" w:rsidR="00157918" w:rsidRDefault="005017E9">
      <w:pPr>
        <w:pStyle w:val="2"/>
      </w:pPr>
      <w:bookmarkStart w:id="2" w:name="содержание"/>
      <w:bookmarkStart w:id="3" w:name="_Toc230951515"/>
      <w:r>
        <w:t>Содержание</w:t>
      </w:r>
      <w:bookmarkEnd w:id="3"/>
    </w:p>
    <w:p w14:paraId="62DD483F" w14:textId="77777777" w:rsidR="00157918" w:rsidRDefault="005017E9">
      <w:pPr>
        <w:pStyle w:val="Compact"/>
        <w:numPr>
          <w:ilvl w:val="0"/>
          <w:numId w:val="3"/>
        </w:numPr>
      </w:pPr>
      <w:hyperlink w:anchor="X5ca4a39597c1b3fd5a0e895502633b8b3dd280c">
        <w:proofErr w:type="spellStart"/>
        <w:r>
          <w:rPr>
            <w:rStyle w:val="af"/>
          </w:rPr>
          <w:t>Назначение</w:t>
        </w:r>
        <w:proofErr w:type="spellEnd"/>
        <w:r>
          <w:rPr>
            <w:rStyle w:val="af"/>
          </w:rPr>
          <w:t xml:space="preserve"> </w:t>
        </w:r>
        <w:proofErr w:type="spellStart"/>
        <w:r>
          <w:rPr>
            <w:rStyle w:val="af"/>
          </w:rPr>
          <w:t>программного</w:t>
        </w:r>
        <w:proofErr w:type="spellEnd"/>
        <w:r>
          <w:rPr>
            <w:rStyle w:val="af"/>
          </w:rPr>
          <w:t xml:space="preserve"> </w:t>
        </w:r>
        <w:proofErr w:type="spellStart"/>
        <w:r>
          <w:rPr>
            <w:rStyle w:val="af"/>
          </w:rPr>
          <w:t>обеспечения</w:t>
        </w:r>
        <w:proofErr w:type="spellEnd"/>
      </w:hyperlink>
    </w:p>
    <w:p w14:paraId="5E2974D2" w14:textId="77777777" w:rsidR="00157918" w:rsidRDefault="005017E9">
      <w:pPr>
        <w:pStyle w:val="Compact"/>
        <w:numPr>
          <w:ilvl w:val="0"/>
          <w:numId w:val="3"/>
        </w:numPr>
      </w:pPr>
      <w:hyperlink w:anchor="Xf5452e8afb142060c19be8f6e4ae4bad3e73ebd">
        <w:proofErr w:type="spellStart"/>
        <w:r>
          <w:rPr>
            <w:rStyle w:val="af"/>
          </w:rPr>
          <w:t>Решаемые</w:t>
        </w:r>
        <w:proofErr w:type="spellEnd"/>
        <w:r>
          <w:rPr>
            <w:rStyle w:val="af"/>
          </w:rPr>
          <w:t xml:space="preserve"> </w:t>
        </w:r>
        <w:proofErr w:type="spellStart"/>
        <w:r>
          <w:rPr>
            <w:rStyle w:val="af"/>
          </w:rPr>
          <w:t>задачи</w:t>
        </w:r>
        <w:proofErr w:type="spellEnd"/>
      </w:hyperlink>
    </w:p>
    <w:p w14:paraId="7773979E" w14:textId="77777777" w:rsidR="00157918" w:rsidRDefault="005017E9">
      <w:pPr>
        <w:pStyle w:val="Compact"/>
        <w:numPr>
          <w:ilvl w:val="0"/>
          <w:numId w:val="3"/>
        </w:numPr>
      </w:pPr>
      <w:hyperlink w:anchor="X38f7eab29a695a09c15207d6c12a2f3eb897ef1">
        <w:proofErr w:type="spellStart"/>
        <w:r>
          <w:rPr>
            <w:rStyle w:val="af"/>
          </w:rPr>
          <w:t>Функции</w:t>
        </w:r>
        <w:proofErr w:type="spellEnd"/>
        <w:r>
          <w:rPr>
            <w:rStyle w:val="af"/>
          </w:rPr>
          <w:t xml:space="preserve"> </w:t>
        </w:r>
        <w:proofErr w:type="spellStart"/>
        <w:r>
          <w:rPr>
            <w:rStyle w:val="af"/>
          </w:rPr>
          <w:t>программного</w:t>
        </w:r>
        <w:proofErr w:type="spellEnd"/>
        <w:r>
          <w:rPr>
            <w:rStyle w:val="af"/>
          </w:rPr>
          <w:t xml:space="preserve"> </w:t>
        </w:r>
        <w:proofErr w:type="spellStart"/>
        <w:r>
          <w:rPr>
            <w:rStyle w:val="af"/>
          </w:rPr>
          <w:t>обеспечения</w:t>
        </w:r>
        <w:proofErr w:type="spellEnd"/>
      </w:hyperlink>
    </w:p>
    <w:p w14:paraId="288C87DA" w14:textId="77777777" w:rsidR="00157918" w:rsidRDefault="005017E9">
      <w:pPr>
        <w:pStyle w:val="Compact"/>
        <w:numPr>
          <w:ilvl w:val="0"/>
          <w:numId w:val="3"/>
        </w:numPr>
      </w:pPr>
      <w:hyperlink w:anchor="X315e0cdf85c7f1b85f49a762950470fb62bd524">
        <w:proofErr w:type="spellStart"/>
        <w:r>
          <w:rPr>
            <w:rStyle w:val="af"/>
          </w:rPr>
          <w:t>Вводная</w:t>
        </w:r>
        <w:proofErr w:type="spellEnd"/>
        <w:r>
          <w:rPr>
            <w:rStyle w:val="af"/>
          </w:rPr>
          <w:t xml:space="preserve"> </w:t>
        </w:r>
        <w:proofErr w:type="spellStart"/>
        <w:r>
          <w:rPr>
            <w:rStyle w:val="af"/>
          </w:rPr>
          <w:t>информация</w:t>
        </w:r>
        <w:proofErr w:type="spellEnd"/>
        <w:r>
          <w:rPr>
            <w:rStyle w:val="af"/>
          </w:rPr>
          <w:t xml:space="preserve"> (</w:t>
        </w:r>
        <w:proofErr w:type="spellStart"/>
        <w:r>
          <w:rPr>
            <w:rStyle w:val="af"/>
          </w:rPr>
          <w:t>входные</w:t>
        </w:r>
        <w:proofErr w:type="spellEnd"/>
        <w:r>
          <w:rPr>
            <w:rStyle w:val="af"/>
          </w:rPr>
          <w:t xml:space="preserve"> </w:t>
        </w:r>
        <w:proofErr w:type="spellStart"/>
        <w:r>
          <w:rPr>
            <w:rStyle w:val="af"/>
          </w:rPr>
          <w:t>данные</w:t>
        </w:r>
        <w:proofErr w:type="spellEnd"/>
        <w:r>
          <w:rPr>
            <w:rStyle w:val="af"/>
          </w:rPr>
          <w:t>)</w:t>
        </w:r>
      </w:hyperlink>
    </w:p>
    <w:p w14:paraId="32448EFD" w14:textId="77777777" w:rsidR="00157918" w:rsidRDefault="005017E9">
      <w:pPr>
        <w:pStyle w:val="Compact"/>
        <w:numPr>
          <w:ilvl w:val="0"/>
          <w:numId w:val="3"/>
        </w:numPr>
      </w:pPr>
      <w:hyperlink w:anchor="Xb236ed0855a5d730c2356198b0a7fc5a5b3316f">
        <w:proofErr w:type="spellStart"/>
        <w:r>
          <w:rPr>
            <w:rStyle w:val="af"/>
          </w:rPr>
          <w:t>Выходные</w:t>
        </w:r>
        <w:proofErr w:type="spellEnd"/>
        <w:r>
          <w:rPr>
            <w:rStyle w:val="af"/>
          </w:rPr>
          <w:t xml:space="preserve"> </w:t>
        </w:r>
        <w:proofErr w:type="spellStart"/>
        <w:r>
          <w:rPr>
            <w:rStyle w:val="af"/>
          </w:rPr>
          <w:t>данные</w:t>
        </w:r>
        <w:proofErr w:type="spellEnd"/>
      </w:hyperlink>
    </w:p>
    <w:p w14:paraId="0B2E3CC1" w14:textId="77777777" w:rsidR="00157918" w:rsidRDefault="005017E9">
      <w:pPr>
        <w:pStyle w:val="Compact"/>
        <w:numPr>
          <w:ilvl w:val="0"/>
          <w:numId w:val="3"/>
        </w:numPr>
      </w:pPr>
      <w:hyperlink w:anchor="X3d5ccdd3b810988fa7a7a4fcf7ff70ba3efad7b">
        <w:proofErr w:type="spellStart"/>
        <w:r>
          <w:rPr>
            <w:rStyle w:val="af"/>
          </w:rPr>
          <w:t>Затрачиваемые</w:t>
        </w:r>
        <w:proofErr w:type="spellEnd"/>
        <w:r>
          <w:rPr>
            <w:rStyle w:val="af"/>
          </w:rPr>
          <w:t xml:space="preserve"> </w:t>
        </w:r>
        <w:proofErr w:type="spellStart"/>
        <w:r>
          <w:rPr>
            <w:rStyle w:val="af"/>
          </w:rPr>
          <w:t>рес</w:t>
        </w:r>
        <w:r>
          <w:rPr>
            <w:rStyle w:val="af"/>
          </w:rPr>
          <w:t>урсы</w:t>
        </w:r>
        <w:proofErr w:type="spellEnd"/>
      </w:hyperlink>
    </w:p>
    <w:p w14:paraId="07DD7E7A" w14:textId="77777777" w:rsidR="00157918" w:rsidRPr="005017E9" w:rsidRDefault="005017E9">
      <w:pPr>
        <w:pStyle w:val="Compact"/>
        <w:numPr>
          <w:ilvl w:val="0"/>
          <w:numId w:val="3"/>
        </w:numPr>
        <w:rPr>
          <w:lang w:val="ru-RU"/>
        </w:rPr>
      </w:pPr>
      <w:hyperlink w:anchor="X546cc418e0fcee82c99c6ec0187a5fb58f10a91">
        <w:r w:rsidRPr="005017E9">
          <w:rPr>
            <w:rStyle w:val="af"/>
            <w:lang w:val="ru-RU"/>
          </w:rPr>
          <w:t>Порядок взаимодействия пользователя с программным обеспечением</w:t>
        </w:r>
      </w:hyperlink>
    </w:p>
    <w:p w14:paraId="5749B0F0" w14:textId="77777777" w:rsidR="00157918" w:rsidRDefault="005017E9">
      <w:pPr>
        <w:pStyle w:val="Compact"/>
        <w:numPr>
          <w:ilvl w:val="0"/>
          <w:numId w:val="3"/>
        </w:numPr>
      </w:pPr>
      <w:hyperlink w:anchor="X502174a69fac1cf0a58bc4dbeac497f0964dcfe">
        <w:proofErr w:type="spellStart"/>
        <w:r>
          <w:rPr>
            <w:rStyle w:val="af"/>
          </w:rPr>
          <w:t>Роли</w:t>
        </w:r>
        <w:proofErr w:type="spellEnd"/>
        <w:r>
          <w:rPr>
            <w:rStyle w:val="af"/>
          </w:rPr>
          <w:t xml:space="preserve"> </w:t>
        </w:r>
        <w:proofErr w:type="spellStart"/>
        <w:r>
          <w:rPr>
            <w:rStyle w:val="af"/>
          </w:rPr>
          <w:t>пользователей</w:t>
        </w:r>
        <w:proofErr w:type="spellEnd"/>
      </w:hyperlink>
    </w:p>
    <w:p w14:paraId="4115BDE1" w14:textId="77777777" w:rsidR="00157918" w:rsidRDefault="005017E9">
      <w:r>
        <w:pict w14:anchorId="397B19F6">
          <v:rect id="_x0000_i1026" style="width:0;height:1.5pt" o:hralign="center" o:hrstd="t" o:hr="t"/>
        </w:pict>
      </w:r>
    </w:p>
    <w:p w14:paraId="7A2240A5" w14:textId="77777777" w:rsidR="00157918" w:rsidRPr="005017E9" w:rsidRDefault="005017E9">
      <w:pPr>
        <w:pStyle w:val="2"/>
        <w:rPr>
          <w:lang w:val="ru-RU"/>
        </w:rPr>
      </w:pPr>
      <w:bookmarkStart w:id="4" w:name="X5ca4a39597c1b3fd5a0e895502633b8b3dd280c"/>
      <w:bookmarkStart w:id="5" w:name="_Toc230951516"/>
      <w:bookmarkEnd w:id="2"/>
      <w:r w:rsidRPr="005017E9">
        <w:rPr>
          <w:lang w:val="ru-RU"/>
        </w:rPr>
        <w:t>1. Назначение программного обеспечения</w:t>
      </w:r>
      <w:bookmarkEnd w:id="5"/>
    </w:p>
    <w:p w14:paraId="0F16E6F7" w14:textId="21E891B1" w:rsidR="00157918" w:rsidRPr="005017E9" w:rsidRDefault="005017E9">
      <w:pPr>
        <w:pStyle w:val="FirstParagraph"/>
        <w:rPr>
          <w:lang w:val="ru-RU"/>
        </w:rPr>
      </w:pPr>
      <w:r w:rsidRPr="005017E9">
        <w:rPr>
          <w:lang w:val="ru-RU"/>
        </w:rPr>
        <w:t>Пр</w:t>
      </w:r>
      <w:r w:rsidRPr="005017E9">
        <w:rPr>
          <w:lang w:val="ru-RU"/>
        </w:rPr>
        <w:t>ограммное обеспечение «</w:t>
      </w:r>
      <w:proofErr w:type="spellStart"/>
      <w:r w:rsidRPr="005017E9">
        <w:t>Сканнери</w:t>
      </w:r>
      <w:proofErr w:type="spellEnd"/>
      <w:r w:rsidRPr="005017E9">
        <w:t xml:space="preserve"> ВиЭм</w:t>
      </w:r>
      <w:r w:rsidRPr="005017E9">
        <w:rPr>
          <w:lang w:val="ru-RU"/>
        </w:rPr>
        <w:t xml:space="preserve">» (далее — «программное обеспечение», «ПО») предназначено для </w:t>
      </w:r>
      <w:r w:rsidRPr="005017E9">
        <w:rPr>
          <w:b/>
          <w:bCs/>
          <w:lang w:val="ru-RU"/>
        </w:rPr>
        <w:t>автоматизации процессов внешнего сканирования информационных ресурсов организации</w:t>
      </w:r>
      <w:r w:rsidRPr="005017E9">
        <w:rPr>
          <w:lang w:val="ru-RU"/>
        </w:rPr>
        <w:t xml:space="preserve"> с целью:</w:t>
      </w:r>
    </w:p>
    <w:p w14:paraId="7CA7504B" w14:textId="77777777" w:rsidR="00157918" w:rsidRPr="005017E9" w:rsidRDefault="005017E9">
      <w:pPr>
        <w:pStyle w:val="Compact"/>
        <w:numPr>
          <w:ilvl w:val="0"/>
          <w:numId w:val="4"/>
        </w:numPr>
        <w:rPr>
          <w:lang w:val="ru-RU"/>
        </w:rPr>
      </w:pPr>
      <w:r w:rsidRPr="005017E9">
        <w:rPr>
          <w:lang w:val="ru-RU"/>
        </w:rPr>
        <w:t>выявления уязвимостей информационных ресурсов, доступных из внешних сетей;</w:t>
      </w:r>
    </w:p>
    <w:p w14:paraId="39C040C9" w14:textId="77777777" w:rsidR="00157918" w:rsidRPr="005017E9" w:rsidRDefault="005017E9">
      <w:pPr>
        <w:pStyle w:val="Compact"/>
        <w:numPr>
          <w:ilvl w:val="0"/>
          <w:numId w:val="4"/>
        </w:numPr>
        <w:rPr>
          <w:lang w:val="ru-RU"/>
        </w:rPr>
      </w:pPr>
      <w:r w:rsidRPr="005017E9">
        <w:rPr>
          <w:lang w:val="ru-RU"/>
        </w:rPr>
        <w:t>инвентаризации внешнего периметра организации (доменных имён, сетевых служб, веб-приложений, применяемых веб-технологий);</w:t>
      </w:r>
    </w:p>
    <w:p w14:paraId="1F823C75" w14:textId="77777777" w:rsidR="00157918" w:rsidRPr="005017E9" w:rsidRDefault="005017E9">
      <w:pPr>
        <w:pStyle w:val="Compact"/>
        <w:numPr>
          <w:ilvl w:val="0"/>
          <w:numId w:val="4"/>
        </w:numPr>
        <w:rPr>
          <w:lang w:val="ru-RU"/>
        </w:rPr>
      </w:pPr>
      <w:r w:rsidRPr="005017E9">
        <w:rPr>
          <w:lang w:val="ru-RU"/>
        </w:rPr>
        <w:t>формирования отчётности о состоянии защищённости внешнего п</w:t>
      </w:r>
      <w:r w:rsidRPr="005017E9">
        <w:rPr>
          <w:lang w:val="ru-RU"/>
        </w:rPr>
        <w:t>ериметра;</w:t>
      </w:r>
    </w:p>
    <w:p w14:paraId="62561B62" w14:textId="77777777" w:rsidR="00157918" w:rsidRPr="005017E9" w:rsidRDefault="005017E9">
      <w:pPr>
        <w:pStyle w:val="Compact"/>
        <w:numPr>
          <w:ilvl w:val="0"/>
          <w:numId w:val="4"/>
        </w:numPr>
        <w:rPr>
          <w:lang w:val="ru-RU"/>
        </w:rPr>
      </w:pPr>
      <w:r w:rsidRPr="005017E9">
        <w:rPr>
          <w:lang w:val="ru-RU"/>
        </w:rPr>
        <w:t>наблюдения за изменением состояния защищённости в течение времени.</w:t>
      </w:r>
    </w:p>
    <w:p w14:paraId="1C65785D" w14:textId="77777777" w:rsidR="00157918" w:rsidRPr="005017E9" w:rsidRDefault="005017E9">
      <w:pPr>
        <w:pStyle w:val="FirstParagraph"/>
        <w:rPr>
          <w:lang w:val="ru-RU"/>
        </w:rPr>
      </w:pPr>
      <w:r w:rsidRPr="005017E9">
        <w:rPr>
          <w:lang w:val="ru-RU"/>
        </w:rPr>
        <w:t>Программное обеспечение реализует модель «центральная консоль и специализированные исполнители задач»: централизованное управление работами по сканированию обеспечивается прикладн</w:t>
      </w:r>
      <w:r w:rsidRPr="005017E9">
        <w:rPr>
          <w:lang w:val="ru-RU"/>
        </w:rPr>
        <w:t>ым компонентом и веб-интерфейсом пользователя, а непосредственное выполнение работ — специализированными модулями сканирования.</w:t>
      </w:r>
    </w:p>
    <w:p w14:paraId="7BC741A0" w14:textId="77777777" w:rsidR="00157918" w:rsidRPr="005017E9" w:rsidRDefault="005017E9">
      <w:pPr>
        <w:pStyle w:val="a0"/>
        <w:rPr>
          <w:lang w:val="ru-RU"/>
        </w:rPr>
      </w:pPr>
      <w:r w:rsidRPr="005017E9">
        <w:rPr>
          <w:b/>
          <w:bCs/>
          <w:lang w:val="ru-RU"/>
        </w:rPr>
        <w:t>Областью применения</w:t>
      </w:r>
      <w:r w:rsidRPr="005017E9">
        <w:rPr>
          <w:lang w:val="ru-RU"/>
        </w:rPr>
        <w:t xml:space="preserve"> программного обеспечения являются подразделения информационной безопасности организаций, осуществляющих конт</w:t>
      </w:r>
      <w:r w:rsidRPr="005017E9">
        <w:rPr>
          <w:lang w:val="ru-RU"/>
        </w:rPr>
        <w:t>роль защищённости внешнего периметра принадлежащих им информационных ресурсов.</w:t>
      </w:r>
    </w:p>
    <w:p w14:paraId="262DA005" w14:textId="77777777" w:rsidR="00157918" w:rsidRPr="005017E9" w:rsidRDefault="005017E9">
      <w:pPr>
        <w:pStyle w:val="a0"/>
        <w:rPr>
          <w:lang w:val="ru-RU"/>
        </w:rPr>
      </w:pPr>
      <w:r w:rsidRPr="005017E9">
        <w:rPr>
          <w:lang w:val="ru-RU"/>
        </w:rPr>
        <w:t>Программное обеспечение не подменяет организационных и правовых процедур согласования работ по сканированию: эксплуатирующая организация обязана обеспечивать соблюдение внутренн</w:t>
      </w:r>
      <w:r w:rsidRPr="005017E9">
        <w:rPr>
          <w:lang w:val="ru-RU"/>
        </w:rPr>
        <w:t>их регламентов и наличие правовых оснований для проверки целевых объектов.</w:t>
      </w:r>
    </w:p>
    <w:p w14:paraId="3F60B443" w14:textId="77777777" w:rsidR="00157918" w:rsidRDefault="005017E9">
      <w:r>
        <w:pict w14:anchorId="429FB5F4">
          <v:rect id="_x0000_i1027" style="width:0;height:1.5pt" o:hralign="center" o:hrstd="t" o:hr="t"/>
        </w:pict>
      </w:r>
    </w:p>
    <w:p w14:paraId="7BF03D03" w14:textId="77777777" w:rsidR="00157918" w:rsidRPr="005017E9" w:rsidRDefault="005017E9">
      <w:pPr>
        <w:pStyle w:val="2"/>
        <w:rPr>
          <w:lang w:val="ru-RU"/>
        </w:rPr>
      </w:pPr>
      <w:bookmarkStart w:id="6" w:name="Xf5452e8afb142060c19be8f6e4ae4bad3e73ebd"/>
      <w:bookmarkStart w:id="7" w:name="_Toc230951517"/>
      <w:bookmarkEnd w:id="4"/>
      <w:r w:rsidRPr="005017E9">
        <w:rPr>
          <w:lang w:val="ru-RU"/>
        </w:rPr>
        <w:lastRenderedPageBreak/>
        <w:t>2. Решаемые задачи</w:t>
      </w:r>
      <w:bookmarkEnd w:id="7"/>
    </w:p>
    <w:p w14:paraId="4A6191A7" w14:textId="77777777" w:rsidR="00157918" w:rsidRPr="005017E9" w:rsidRDefault="005017E9">
      <w:pPr>
        <w:pStyle w:val="FirstParagraph"/>
        <w:rPr>
          <w:lang w:val="ru-RU"/>
        </w:rPr>
      </w:pPr>
      <w:r w:rsidRPr="005017E9">
        <w:rPr>
          <w:lang w:val="ru-RU"/>
        </w:rPr>
        <w:t>Программное обеспечение решает следующие основные задачи:</w:t>
      </w:r>
    </w:p>
    <w:p w14:paraId="1C1D8D5C" w14:textId="77777777" w:rsidR="00157918" w:rsidRPr="005017E9" w:rsidRDefault="005017E9">
      <w:pPr>
        <w:pStyle w:val="Compact"/>
        <w:numPr>
          <w:ilvl w:val="0"/>
          <w:numId w:val="5"/>
        </w:numPr>
        <w:rPr>
          <w:lang w:val="ru-RU"/>
        </w:rPr>
      </w:pPr>
      <w:r w:rsidRPr="005017E9">
        <w:rPr>
          <w:b/>
          <w:bCs/>
          <w:lang w:val="ru-RU"/>
        </w:rPr>
        <w:t>Управление перечнем целевых объектов сканирования.</w:t>
      </w:r>
      <w:r w:rsidRPr="005017E9">
        <w:rPr>
          <w:lang w:val="ru-RU"/>
        </w:rPr>
        <w:t xml:space="preserve"> Формирование и ведение перечня доменных имён, </w:t>
      </w:r>
      <w:r>
        <w:t>IP</w:t>
      </w:r>
      <w:r w:rsidRPr="005017E9">
        <w:rPr>
          <w:lang w:val="ru-RU"/>
        </w:rPr>
        <w:t>-ад</w:t>
      </w:r>
      <w:r w:rsidRPr="005017E9">
        <w:rPr>
          <w:lang w:val="ru-RU"/>
        </w:rPr>
        <w:t>ресов, сетей и веб-приложений, объединение целевых объектов в группы.</w:t>
      </w:r>
    </w:p>
    <w:p w14:paraId="34C4C628" w14:textId="77777777" w:rsidR="00157918" w:rsidRPr="005017E9" w:rsidRDefault="005017E9">
      <w:pPr>
        <w:pStyle w:val="Compact"/>
        <w:numPr>
          <w:ilvl w:val="0"/>
          <w:numId w:val="5"/>
        </w:numPr>
        <w:rPr>
          <w:lang w:val="ru-RU"/>
        </w:rPr>
      </w:pPr>
      <w:r w:rsidRPr="005017E9">
        <w:rPr>
          <w:b/>
          <w:bCs/>
          <w:lang w:val="ru-RU"/>
        </w:rPr>
        <w:t>Подготовка параметров сканирования.</w:t>
      </w:r>
      <w:r w:rsidRPr="005017E9">
        <w:rPr>
          <w:lang w:val="ru-RU"/>
        </w:rPr>
        <w:t xml:space="preserve"> Создание профилей сканирования, настройка применяемых шаблонов проверок, словарей перебора, секретов для проверок аутентификации.</w:t>
      </w:r>
    </w:p>
    <w:p w14:paraId="7BF2CE29" w14:textId="77777777" w:rsidR="00157918" w:rsidRPr="005017E9" w:rsidRDefault="005017E9">
      <w:pPr>
        <w:pStyle w:val="Compact"/>
        <w:numPr>
          <w:ilvl w:val="0"/>
          <w:numId w:val="5"/>
        </w:numPr>
        <w:rPr>
          <w:lang w:val="ru-RU"/>
        </w:rPr>
      </w:pPr>
      <w:r w:rsidRPr="005017E9">
        <w:rPr>
          <w:b/>
          <w:bCs/>
          <w:lang w:val="ru-RU"/>
        </w:rPr>
        <w:t>Выполнение сканирова</w:t>
      </w:r>
      <w:r w:rsidRPr="005017E9">
        <w:rPr>
          <w:b/>
          <w:bCs/>
          <w:lang w:val="ru-RU"/>
        </w:rPr>
        <w:t>ний.</w:t>
      </w:r>
      <w:r w:rsidRPr="005017E9">
        <w:rPr>
          <w:lang w:val="ru-RU"/>
        </w:rPr>
        <w:t xml:space="preserve"> Запуск, остановка, контроль выполнения сканирований по выбранной группе целевых объектов в ручном режиме или по расписанию.</w:t>
      </w:r>
    </w:p>
    <w:p w14:paraId="2CDBEEBC" w14:textId="77777777" w:rsidR="00157918" w:rsidRPr="005017E9" w:rsidRDefault="005017E9">
      <w:pPr>
        <w:pStyle w:val="Compact"/>
        <w:numPr>
          <w:ilvl w:val="0"/>
          <w:numId w:val="5"/>
        </w:numPr>
        <w:rPr>
          <w:lang w:val="ru-RU"/>
        </w:rPr>
      </w:pPr>
      <w:r w:rsidRPr="005017E9">
        <w:rPr>
          <w:b/>
          <w:bCs/>
          <w:lang w:val="ru-RU"/>
        </w:rPr>
        <w:t>Внешняя разведка ресурсов организации (</w:t>
      </w:r>
      <w:r>
        <w:rPr>
          <w:b/>
          <w:bCs/>
        </w:rPr>
        <w:t>OSINT</w:t>
      </w:r>
      <w:r w:rsidRPr="005017E9">
        <w:rPr>
          <w:b/>
          <w:bCs/>
          <w:lang w:val="ru-RU"/>
        </w:rPr>
        <w:t>).</w:t>
      </w:r>
      <w:r w:rsidRPr="005017E9">
        <w:rPr>
          <w:lang w:val="ru-RU"/>
        </w:rPr>
        <w:t xml:space="preserve"> Сбор сведений о принадлежащих организации информационных ресурсах из открытых ис</w:t>
      </w:r>
      <w:r w:rsidRPr="005017E9">
        <w:rPr>
          <w:lang w:val="ru-RU"/>
        </w:rPr>
        <w:t>точников и внешних систем (при условии наличия у эксплуатирующей организации соответствующих прав доступа к таким системам).</w:t>
      </w:r>
    </w:p>
    <w:p w14:paraId="0C62753F" w14:textId="77777777" w:rsidR="00157918" w:rsidRPr="005017E9" w:rsidRDefault="005017E9">
      <w:pPr>
        <w:pStyle w:val="Compact"/>
        <w:numPr>
          <w:ilvl w:val="0"/>
          <w:numId w:val="5"/>
        </w:numPr>
        <w:rPr>
          <w:lang w:val="ru-RU"/>
        </w:rPr>
      </w:pPr>
      <w:r w:rsidRPr="005017E9">
        <w:rPr>
          <w:b/>
          <w:bCs/>
          <w:lang w:val="ru-RU"/>
        </w:rPr>
        <w:t>Веб-сканирование.</w:t>
      </w:r>
      <w:r w:rsidRPr="005017E9">
        <w:rPr>
          <w:lang w:val="ru-RU"/>
        </w:rPr>
        <w:t xml:space="preserve"> Исследование веб-приложений, обнаружение применяемых веб-технологий, проверка наличия известных уязвимостей.</w:t>
      </w:r>
    </w:p>
    <w:p w14:paraId="3838A849" w14:textId="77777777" w:rsidR="00157918" w:rsidRPr="005017E9" w:rsidRDefault="005017E9">
      <w:pPr>
        <w:pStyle w:val="Compact"/>
        <w:numPr>
          <w:ilvl w:val="0"/>
          <w:numId w:val="5"/>
        </w:numPr>
        <w:rPr>
          <w:lang w:val="ru-RU"/>
        </w:rPr>
      </w:pPr>
      <w:r w:rsidRPr="005017E9">
        <w:rPr>
          <w:b/>
          <w:bCs/>
          <w:lang w:val="ru-RU"/>
        </w:rPr>
        <w:t>Упра</w:t>
      </w:r>
      <w:r w:rsidRPr="005017E9">
        <w:rPr>
          <w:b/>
          <w:bCs/>
          <w:lang w:val="ru-RU"/>
        </w:rPr>
        <w:t>вление выявленными уязвимостями.</w:t>
      </w:r>
      <w:r w:rsidRPr="005017E9">
        <w:rPr>
          <w:lang w:val="ru-RU"/>
        </w:rPr>
        <w:t xml:space="preserve"> Накопление сведений о выявленных уязвимостях, классификация по уровню критичности, ведение жизненного цикла уязвимости (статусы обработки, принятие риска).</w:t>
      </w:r>
    </w:p>
    <w:p w14:paraId="709CCD69" w14:textId="77777777" w:rsidR="00157918" w:rsidRPr="005017E9" w:rsidRDefault="005017E9">
      <w:pPr>
        <w:pStyle w:val="Compact"/>
        <w:numPr>
          <w:ilvl w:val="0"/>
          <w:numId w:val="5"/>
        </w:numPr>
        <w:rPr>
          <w:lang w:val="ru-RU"/>
        </w:rPr>
      </w:pPr>
      <w:r w:rsidRPr="005017E9">
        <w:rPr>
          <w:b/>
          <w:bCs/>
          <w:lang w:val="ru-RU"/>
        </w:rPr>
        <w:t>Формирование отчётности.</w:t>
      </w:r>
      <w:r w:rsidRPr="005017E9">
        <w:rPr>
          <w:lang w:val="ru-RU"/>
        </w:rPr>
        <w:t xml:space="preserve"> Просмотр сводных и детальных отчётов по ит</w:t>
      </w:r>
      <w:r w:rsidRPr="005017E9">
        <w:rPr>
          <w:lang w:val="ru-RU"/>
        </w:rPr>
        <w:t>огам сканирований, выгрузка отчётов для использования в смежных процессах.</w:t>
      </w:r>
    </w:p>
    <w:p w14:paraId="4A812DA1" w14:textId="77777777" w:rsidR="00157918" w:rsidRPr="005017E9" w:rsidRDefault="005017E9">
      <w:pPr>
        <w:pStyle w:val="Compact"/>
        <w:numPr>
          <w:ilvl w:val="0"/>
          <w:numId w:val="5"/>
        </w:numPr>
        <w:rPr>
          <w:lang w:val="ru-RU"/>
        </w:rPr>
      </w:pPr>
      <w:r w:rsidRPr="005017E9">
        <w:rPr>
          <w:b/>
          <w:bCs/>
          <w:lang w:val="ru-RU"/>
        </w:rPr>
        <w:t>Сравнение результатов сканирований.</w:t>
      </w:r>
      <w:r w:rsidRPr="005017E9">
        <w:rPr>
          <w:lang w:val="ru-RU"/>
        </w:rPr>
        <w:t xml:space="preserve"> Сопоставление результатов последовательно выполненных сканирований одной и той же группы целевых объектов: выявление новых, повторно обнаруженных</w:t>
      </w:r>
      <w:r w:rsidRPr="005017E9">
        <w:rPr>
          <w:lang w:val="ru-RU"/>
        </w:rPr>
        <w:t xml:space="preserve"> и устранённых уязвимостей.</w:t>
      </w:r>
    </w:p>
    <w:p w14:paraId="58C05653" w14:textId="77777777" w:rsidR="00157918" w:rsidRPr="005017E9" w:rsidRDefault="005017E9">
      <w:pPr>
        <w:pStyle w:val="Compact"/>
        <w:numPr>
          <w:ilvl w:val="0"/>
          <w:numId w:val="5"/>
        </w:numPr>
        <w:rPr>
          <w:lang w:val="ru-RU"/>
        </w:rPr>
      </w:pPr>
      <w:r w:rsidRPr="005017E9">
        <w:rPr>
          <w:b/>
          <w:bCs/>
          <w:lang w:val="ru-RU"/>
        </w:rPr>
        <w:t>Управление пользователями и доступом.</w:t>
      </w:r>
      <w:r w:rsidRPr="005017E9">
        <w:rPr>
          <w:lang w:val="ru-RU"/>
        </w:rPr>
        <w:t xml:space="preserve"> Ведение учётных записей пользователей, групп пользователей и прав доступа.</w:t>
      </w:r>
    </w:p>
    <w:p w14:paraId="65BC8A03" w14:textId="77777777" w:rsidR="00157918" w:rsidRDefault="005017E9">
      <w:r>
        <w:pict w14:anchorId="04142557">
          <v:rect id="_x0000_i1028" style="width:0;height:1.5pt" o:hralign="center" o:hrstd="t" o:hr="t"/>
        </w:pict>
      </w:r>
    </w:p>
    <w:p w14:paraId="0D078975" w14:textId="77777777" w:rsidR="00157918" w:rsidRPr="005017E9" w:rsidRDefault="005017E9">
      <w:pPr>
        <w:pStyle w:val="2"/>
        <w:rPr>
          <w:lang w:val="ru-RU"/>
        </w:rPr>
      </w:pPr>
      <w:bookmarkStart w:id="8" w:name="X38f7eab29a695a09c15207d6c12a2f3eb897ef1"/>
      <w:bookmarkStart w:id="9" w:name="_Toc230951518"/>
      <w:bookmarkEnd w:id="6"/>
      <w:r w:rsidRPr="005017E9">
        <w:rPr>
          <w:lang w:val="ru-RU"/>
        </w:rPr>
        <w:t>3. Функции программного обеспечения</w:t>
      </w:r>
      <w:bookmarkEnd w:id="9"/>
    </w:p>
    <w:p w14:paraId="75310459" w14:textId="77777777" w:rsidR="00157918" w:rsidRPr="005017E9" w:rsidRDefault="005017E9">
      <w:pPr>
        <w:pStyle w:val="FirstParagraph"/>
        <w:rPr>
          <w:lang w:val="ru-RU"/>
        </w:rPr>
      </w:pPr>
      <w:r w:rsidRPr="005017E9">
        <w:rPr>
          <w:lang w:val="ru-RU"/>
        </w:rPr>
        <w:t>Функциональные возможности программного обеспечения подразделяются на следующ</w:t>
      </w:r>
      <w:r w:rsidRPr="005017E9">
        <w:rPr>
          <w:lang w:val="ru-RU"/>
        </w:rPr>
        <w:t>ие группы: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2667"/>
        <w:gridCol w:w="7022"/>
      </w:tblGrid>
      <w:tr w:rsidR="00157918" w14:paraId="10345193" w14:textId="77777777" w:rsidTr="001579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7480C908" w14:textId="77777777" w:rsidR="00157918" w:rsidRDefault="005017E9">
            <w:pPr>
              <w:pStyle w:val="Compact"/>
            </w:pPr>
            <w:proofErr w:type="spellStart"/>
            <w:r>
              <w:t>Группа</w:t>
            </w:r>
            <w:proofErr w:type="spellEnd"/>
            <w:r>
              <w:t xml:space="preserve"> </w:t>
            </w:r>
            <w:proofErr w:type="spellStart"/>
            <w:r>
              <w:t>функций</w:t>
            </w:r>
            <w:proofErr w:type="spellEnd"/>
          </w:p>
        </w:tc>
        <w:tc>
          <w:tcPr>
            <w:tcW w:w="0" w:type="auto"/>
          </w:tcPr>
          <w:p w14:paraId="0BAD3E1B" w14:textId="77777777" w:rsidR="00157918" w:rsidRDefault="005017E9">
            <w:pPr>
              <w:pStyle w:val="Compact"/>
            </w:pPr>
            <w:r>
              <w:t>Описание функций</w:t>
            </w:r>
          </w:p>
        </w:tc>
      </w:tr>
      <w:tr w:rsidR="00157918" w:rsidRPr="005017E9" w14:paraId="2161FF48" w14:textId="77777777">
        <w:tc>
          <w:tcPr>
            <w:tcW w:w="0" w:type="auto"/>
          </w:tcPr>
          <w:p w14:paraId="422A3DFB" w14:textId="77777777" w:rsidR="00157918" w:rsidRDefault="005017E9">
            <w:pPr>
              <w:pStyle w:val="Compact"/>
            </w:pPr>
            <w:r>
              <w:t>Управление целевыми объектами</w:t>
            </w:r>
          </w:p>
        </w:tc>
        <w:tc>
          <w:tcPr>
            <w:tcW w:w="0" w:type="auto"/>
          </w:tcPr>
          <w:p w14:paraId="6998AE42" w14:textId="77777777" w:rsidR="00157918" w:rsidRPr="005017E9" w:rsidRDefault="005017E9">
            <w:pPr>
              <w:pStyle w:val="Compact"/>
              <w:rPr>
                <w:lang w:val="ru-RU"/>
              </w:rPr>
            </w:pPr>
            <w:r w:rsidRPr="005017E9">
              <w:rPr>
                <w:lang w:val="ru-RU"/>
              </w:rPr>
              <w:t>Создание, изменение, удаление групп целевых объектов; ведение перечня объектов в группе; учёт обнаруженных в ходе сканирования ресурсов и применённых веб-технологий</w:t>
            </w:r>
          </w:p>
        </w:tc>
      </w:tr>
      <w:tr w:rsidR="00157918" w:rsidRPr="005017E9" w14:paraId="3D7135B5" w14:textId="77777777">
        <w:tc>
          <w:tcPr>
            <w:tcW w:w="0" w:type="auto"/>
          </w:tcPr>
          <w:p w14:paraId="478B36D0" w14:textId="77777777" w:rsidR="00157918" w:rsidRDefault="005017E9">
            <w:pPr>
              <w:pStyle w:val="Compact"/>
            </w:pPr>
            <w:proofErr w:type="spellStart"/>
            <w:r>
              <w:t>Управление</w:t>
            </w:r>
            <w:proofErr w:type="spellEnd"/>
            <w:r>
              <w:t xml:space="preserve"> </w:t>
            </w:r>
            <w:proofErr w:type="spellStart"/>
            <w:r>
              <w:t>параметрами</w:t>
            </w:r>
            <w:proofErr w:type="spellEnd"/>
            <w:r>
              <w:t xml:space="preserve"> </w:t>
            </w:r>
            <w:proofErr w:type="spellStart"/>
            <w:r>
              <w:t>сканирования</w:t>
            </w:r>
            <w:proofErr w:type="spellEnd"/>
          </w:p>
        </w:tc>
        <w:tc>
          <w:tcPr>
            <w:tcW w:w="0" w:type="auto"/>
          </w:tcPr>
          <w:p w14:paraId="42C2923E" w14:textId="77777777" w:rsidR="00157918" w:rsidRPr="005017E9" w:rsidRDefault="005017E9">
            <w:pPr>
              <w:pStyle w:val="Compact"/>
              <w:rPr>
                <w:lang w:val="ru-RU"/>
              </w:rPr>
            </w:pPr>
            <w:r w:rsidRPr="005017E9">
              <w:rPr>
                <w:lang w:val="ru-RU"/>
              </w:rPr>
              <w:t>Создание и применение профилей сканирования, выбор и н</w:t>
            </w:r>
            <w:r w:rsidRPr="005017E9">
              <w:rPr>
                <w:lang w:val="ru-RU"/>
              </w:rPr>
              <w:t>астройка шаблонов проверок и словарей перебора, управление секретами проверок</w:t>
            </w:r>
          </w:p>
        </w:tc>
      </w:tr>
      <w:tr w:rsidR="00157918" w:rsidRPr="005017E9" w14:paraId="4B797F4A" w14:textId="77777777">
        <w:tc>
          <w:tcPr>
            <w:tcW w:w="0" w:type="auto"/>
          </w:tcPr>
          <w:p w14:paraId="3B262AC9" w14:textId="77777777" w:rsidR="00157918" w:rsidRDefault="005017E9">
            <w:pPr>
              <w:pStyle w:val="Compact"/>
            </w:pPr>
            <w:proofErr w:type="spellStart"/>
            <w:r>
              <w:t>Выполнение</w:t>
            </w:r>
            <w:proofErr w:type="spellEnd"/>
            <w:r>
              <w:t xml:space="preserve"> </w:t>
            </w:r>
            <w:proofErr w:type="spellStart"/>
            <w:r>
              <w:t>сканирований</w:t>
            </w:r>
            <w:proofErr w:type="spellEnd"/>
          </w:p>
        </w:tc>
        <w:tc>
          <w:tcPr>
            <w:tcW w:w="0" w:type="auto"/>
          </w:tcPr>
          <w:p w14:paraId="4244262E" w14:textId="77777777" w:rsidR="00157918" w:rsidRPr="005017E9" w:rsidRDefault="005017E9">
            <w:pPr>
              <w:pStyle w:val="Compact"/>
              <w:rPr>
                <w:lang w:val="ru-RU"/>
              </w:rPr>
            </w:pPr>
            <w:r w:rsidRPr="005017E9">
              <w:rPr>
                <w:lang w:val="ru-RU"/>
              </w:rPr>
              <w:t>Запуск разовых сканирований, ведение расписаний автоматизированного запуска, контроль состояния выполнения, прерывание сканирований</w:t>
            </w:r>
          </w:p>
        </w:tc>
      </w:tr>
      <w:tr w:rsidR="00157918" w:rsidRPr="005017E9" w14:paraId="71CEAE76" w14:textId="77777777">
        <w:tc>
          <w:tcPr>
            <w:tcW w:w="0" w:type="auto"/>
          </w:tcPr>
          <w:p w14:paraId="0F1505CA" w14:textId="77777777" w:rsidR="00157918" w:rsidRDefault="005017E9">
            <w:pPr>
              <w:pStyle w:val="Compact"/>
            </w:pPr>
            <w:proofErr w:type="spellStart"/>
            <w:r>
              <w:lastRenderedPageBreak/>
              <w:t>Управление</w:t>
            </w:r>
            <w:proofErr w:type="spellEnd"/>
            <w:r>
              <w:t xml:space="preserve"> </w:t>
            </w:r>
            <w:proofErr w:type="spellStart"/>
            <w:r>
              <w:t>выявленны</w:t>
            </w:r>
            <w:r>
              <w:t>ми</w:t>
            </w:r>
            <w:proofErr w:type="spellEnd"/>
            <w:r>
              <w:t xml:space="preserve"> </w:t>
            </w:r>
            <w:proofErr w:type="spellStart"/>
            <w:r>
              <w:t>уязвимостями</w:t>
            </w:r>
            <w:proofErr w:type="spellEnd"/>
          </w:p>
        </w:tc>
        <w:tc>
          <w:tcPr>
            <w:tcW w:w="0" w:type="auto"/>
          </w:tcPr>
          <w:p w14:paraId="348BC9EF" w14:textId="77777777" w:rsidR="00157918" w:rsidRPr="005017E9" w:rsidRDefault="005017E9">
            <w:pPr>
              <w:pStyle w:val="Compact"/>
              <w:rPr>
                <w:lang w:val="ru-RU"/>
              </w:rPr>
            </w:pPr>
            <w:r w:rsidRPr="005017E9">
              <w:rPr>
                <w:lang w:val="ru-RU"/>
              </w:rPr>
              <w:t>Просмотр перечня уязвимостей, фильтрация по различным признакам, изменение статуса обработки, принятие риска, групповые операции над уязвимостями</w:t>
            </w:r>
          </w:p>
        </w:tc>
      </w:tr>
      <w:tr w:rsidR="00157918" w:rsidRPr="005017E9" w14:paraId="14D2366C" w14:textId="77777777">
        <w:tc>
          <w:tcPr>
            <w:tcW w:w="0" w:type="auto"/>
          </w:tcPr>
          <w:p w14:paraId="2107E080" w14:textId="77777777" w:rsidR="00157918" w:rsidRDefault="005017E9">
            <w:pPr>
              <w:pStyle w:val="Compact"/>
            </w:pPr>
            <w:proofErr w:type="spellStart"/>
            <w:r>
              <w:t>Формирование</w:t>
            </w:r>
            <w:proofErr w:type="spellEnd"/>
            <w:r>
              <w:t xml:space="preserve"> </w:t>
            </w:r>
            <w:proofErr w:type="spellStart"/>
            <w:r>
              <w:t>отчётности</w:t>
            </w:r>
            <w:proofErr w:type="spellEnd"/>
          </w:p>
        </w:tc>
        <w:tc>
          <w:tcPr>
            <w:tcW w:w="0" w:type="auto"/>
          </w:tcPr>
          <w:p w14:paraId="463C5D40" w14:textId="77777777" w:rsidR="00157918" w:rsidRPr="005017E9" w:rsidRDefault="005017E9">
            <w:pPr>
              <w:pStyle w:val="Compact"/>
              <w:rPr>
                <w:lang w:val="ru-RU"/>
              </w:rPr>
            </w:pPr>
            <w:r w:rsidRPr="005017E9">
              <w:rPr>
                <w:lang w:val="ru-RU"/>
              </w:rPr>
              <w:t>Просмотр сводных и детальных отчётов, выгрузка отчётов, обзор обнаруж</w:t>
            </w:r>
            <w:r w:rsidRPr="005017E9">
              <w:rPr>
                <w:lang w:val="ru-RU"/>
              </w:rPr>
              <w:t>енных ресурсов и применённых веб-технологий</w:t>
            </w:r>
          </w:p>
        </w:tc>
      </w:tr>
      <w:tr w:rsidR="00157918" w:rsidRPr="005017E9" w14:paraId="4F03FC1D" w14:textId="77777777">
        <w:tc>
          <w:tcPr>
            <w:tcW w:w="0" w:type="auto"/>
          </w:tcPr>
          <w:p w14:paraId="5F7E7C5D" w14:textId="77777777" w:rsidR="00157918" w:rsidRDefault="005017E9">
            <w:pPr>
              <w:pStyle w:val="Compact"/>
            </w:pPr>
            <w:proofErr w:type="spellStart"/>
            <w:r>
              <w:t>Управление</w:t>
            </w:r>
            <w:proofErr w:type="spellEnd"/>
            <w:r>
              <w:t xml:space="preserve"> </w:t>
            </w:r>
            <w:proofErr w:type="spellStart"/>
            <w:r>
              <w:t>пользователями</w:t>
            </w:r>
            <w:proofErr w:type="spellEnd"/>
            <w:r>
              <w:t xml:space="preserve"> и </w:t>
            </w:r>
            <w:proofErr w:type="spellStart"/>
            <w:r>
              <w:t>доступом</w:t>
            </w:r>
            <w:proofErr w:type="spellEnd"/>
          </w:p>
        </w:tc>
        <w:tc>
          <w:tcPr>
            <w:tcW w:w="0" w:type="auto"/>
          </w:tcPr>
          <w:p w14:paraId="1275DF4B" w14:textId="77777777" w:rsidR="00157918" w:rsidRPr="005017E9" w:rsidRDefault="005017E9">
            <w:pPr>
              <w:pStyle w:val="Compact"/>
              <w:rPr>
                <w:lang w:val="ru-RU"/>
              </w:rPr>
            </w:pPr>
            <w:r w:rsidRPr="005017E9">
              <w:rPr>
                <w:lang w:val="ru-RU"/>
              </w:rPr>
              <w:t>Управление учётными записями пользователей, группами доступа, политикой регистрации новых пользователей</w:t>
            </w:r>
          </w:p>
        </w:tc>
      </w:tr>
      <w:tr w:rsidR="00157918" w:rsidRPr="005017E9" w14:paraId="76879CEC" w14:textId="77777777">
        <w:tc>
          <w:tcPr>
            <w:tcW w:w="0" w:type="auto"/>
          </w:tcPr>
          <w:p w14:paraId="66EBC364" w14:textId="77777777" w:rsidR="00157918" w:rsidRDefault="005017E9">
            <w:pPr>
              <w:pStyle w:val="Compact"/>
            </w:pPr>
            <w:proofErr w:type="spellStart"/>
            <w:r>
              <w:t>Интеграционные</w:t>
            </w:r>
            <w:proofErr w:type="spellEnd"/>
            <w:r>
              <w:t xml:space="preserve"> </w:t>
            </w:r>
            <w:proofErr w:type="spellStart"/>
            <w:r>
              <w:t>функции</w:t>
            </w:r>
            <w:proofErr w:type="spellEnd"/>
          </w:p>
        </w:tc>
        <w:tc>
          <w:tcPr>
            <w:tcW w:w="0" w:type="auto"/>
          </w:tcPr>
          <w:p w14:paraId="7DB3D1E1" w14:textId="77777777" w:rsidR="00157918" w:rsidRPr="005017E9" w:rsidRDefault="005017E9">
            <w:pPr>
              <w:pStyle w:val="Compact"/>
              <w:rPr>
                <w:lang w:val="ru-RU"/>
              </w:rPr>
            </w:pPr>
            <w:r w:rsidRPr="005017E9">
              <w:rPr>
                <w:lang w:val="ru-RU"/>
              </w:rPr>
              <w:t>Программный интерфейс для взаимодействия со см</w:t>
            </w:r>
            <w:r w:rsidRPr="005017E9">
              <w:rPr>
                <w:lang w:val="ru-RU"/>
              </w:rPr>
              <w:t>ежными системами; одностраничный веб-интерфейс пользователя</w:t>
            </w:r>
          </w:p>
        </w:tc>
      </w:tr>
    </w:tbl>
    <w:p w14:paraId="4B9BF10F" w14:textId="77777777" w:rsidR="00157918" w:rsidRDefault="005017E9">
      <w:r>
        <w:pict w14:anchorId="13E929F7">
          <v:rect id="_x0000_i1029" style="width:0;height:1.5pt" o:hralign="center" o:hrstd="t" o:hr="t"/>
        </w:pict>
      </w:r>
    </w:p>
    <w:p w14:paraId="387BB8DF" w14:textId="77777777" w:rsidR="00157918" w:rsidRPr="005017E9" w:rsidRDefault="005017E9">
      <w:pPr>
        <w:pStyle w:val="2"/>
        <w:rPr>
          <w:lang w:val="ru-RU"/>
        </w:rPr>
      </w:pPr>
      <w:bookmarkStart w:id="10" w:name="X315e0cdf85c7f1b85f49a762950470fb62bd524"/>
      <w:bookmarkStart w:id="11" w:name="_Toc230951519"/>
      <w:bookmarkEnd w:id="8"/>
      <w:r w:rsidRPr="005017E9">
        <w:rPr>
          <w:lang w:val="ru-RU"/>
        </w:rPr>
        <w:t>4. Вводная информация (входные данные)</w:t>
      </w:r>
      <w:bookmarkEnd w:id="11"/>
    </w:p>
    <w:p w14:paraId="7D70167A" w14:textId="77777777" w:rsidR="00157918" w:rsidRPr="005017E9" w:rsidRDefault="005017E9">
      <w:pPr>
        <w:pStyle w:val="FirstParagraph"/>
        <w:rPr>
          <w:lang w:val="ru-RU"/>
        </w:rPr>
      </w:pPr>
      <w:r w:rsidRPr="005017E9">
        <w:rPr>
          <w:lang w:val="ru-RU"/>
        </w:rPr>
        <w:t>В качестве входной информации программное обеспечение принимает следующие сведения: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3761"/>
        <w:gridCol w:w="3050"/>
        <w:gridCol w:w="2878"/>
      </w:tblGrid>
      <w:tr w:rsidR="00157918" w14:paraId="57967A33" w14:textId="77777777" w:rsidTr="001579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501B53DC" w14:textId="77777777" w:rsidR="00157918" w:rsidRDefault="005017E9">
            <w:pPr>
              <w:pStyle w:val="Compact"/>
            </w:pPr>
            <w:proofErr w:type="spellStart"/>
            <w:r>
              <w:t>Тип</w:t>
            </w:r>
            <w:proofErr w:type="spellEnd"/>
            <w:r>
              <w:t xml:space="preserve"> </w:t>
            </w:r>
            <w:proofErr w:type="spellStart"/>
            <w:r>
              <w:t>входных</w:t>
            </w:r>
            <w:proofErr w:type="spellEnd"/>
            <w:r>
              <w:t xml:space="preserve"> </w:t>
            </w:r>
            <w:proofErr w:type="spellStart"/>
            <w:r>
              <w:t>данных</w:t>
            </w:r>
            <w:proofErr w:type="spellEnd"/>
          </w:p>
        </w:tc>
        <w:tc>
          <w:tcPr>
            <w:tcW w:w="0" w:type="auto"/>
          </w:tcPr>
          <w:p w14:paraId="436CFD68" w14:textId="77777777" w:rsidR="00157918" w:rsidRDefault="005017E9">
            <w:pPr>
              <w:pStyle w:val="Compact"/>
            </w:pPr>
            <w:r>
              <w:t>Источник</w:t>
            </w:r>
          </w:p>
        </w:tc>
        <w:tc>
          <w:tcPr>
            <w:tcW w:w="0" w:type="auto"/>
          </w:tcPr>
          <w:p w14:paraId="47425A7E" w14:textId="77777777" w:rsidR="00157918" w:rsidRDefault="005017E9">
            <w:pPr>
              <w:pStyle w:val="Compact"/>
            </w:pPr>
            <w:r>
              <w:t>Назначение</w:t>
            </w:r>
          </w:p>
        </w:tc>
      </w:tr>
      <w:tr w:rsidR="00157918" w14:paraId="3BEB4CDE" w14:textId="77777777">
        <w:tc>
          <w:tcPr>
            <w:tcW w:w="0" w:type="auto"/>
          </w:tcPr>
          <w:p w14:paraId="42DADBFB" w14:textId="77777777" w:rsidR="00157918" w:rsidRPr="005017E9" w:rsidRDefault="005017E9">
            <w:pPr>
              <w:pStyle w:val="Compact"/>
              <w:rPr>
                <w:lang w:val="ru-RU"/>
              </w:rPr>
            </w:pPr>
            <w:r w:rsidRPr="005017E9">
              <w:rPr>
                <w:lang w:val="ru-RU"/>
              </w:rPr>
              <w:t xml:space="preserve">Перечень целевых объектов сканирования (доменные имена, </w:t>
            </w:r>
            <w:r>
              <w:t>IP</w:t>
            </w:r>
            <w:r w:rsidRPr="005017E9">
              <w:rPr>
                <w:lang w:val="ru-RU"/>
              </w:rPr>
              <w:t>-адреса, сети, веб-приложения)</w:t>
            </w:r>
          </w:p>
        </w:tc>
        <w:tc>
          <w:tcPr>
            <w:tcW w:w="0" w:type="auto"/>
          </w:tcPr>
          <w:p w14:paraId="613603C6" w14:textId="77777777" w:rsidR="00157918" w:rsidRPr="005017E9" w:rsidRDefault="005017E9">
            <w:pPr>
              <w:pStyle w:val="Compact"/>
              <w:rPr>
                <w:lang w:val="ru-RU"/>
              </w:rPr>
            </w:pPr>
            <w:r w:rsidRPr="005017E9">
              <w:rPr>
                <w:lang w:val="ru-RU"/>
              </w:rPr>
              <w:t>Вводится пользователем через веб-интерфейс или программный интерфейс</w:t>
            </w:r>
          </w:p>
        </w:tc>
        <w:tc>
          <w:tcPr>
            <w:tcW w:w="0" w:type="auto"/>
          </w:tcPr>
          <w:p w14:paraId="703BA9BB" w14:textId="77777777" w:rsidR="00157918" w:rsidRDefault="005017E9">
            <w:pPr>
              <w:pStyle w:val="Compact"/>
            </w:pPr>
            <w:proofErr w:type="spellStart"/>
            <w:r>
              <w:t>Определение</w:t>
            </w:r>
            <w:proofErr w:type="spellEnd"/>
            <w:r>
              <w:t xml:space="preserve"> </w:t>
            </w:r>
            <w:proofErr w:type="spellStart"/>
            <w:r>
              <w:t>области</w:t>
            </w:r>
            <w:proofErr w:type="spellEnd"/>
            <w:r>
              <w:t xml:space="preserve"> </w:t>
            </w:r>
            <w:proofErr w:type="spellStart"/>
            <w:r>
              <w:t>выполнения</w:t>
            </w:r>
            <w:proofErr w:type="spellEnd"/>
            <w:r>
              <w:t xml:space="preserve"> </w:t>
            </w:r>
            <w:proofErr w:type="spellStart"/>
            <w:r>
              <w:t>сканирования</w:t>
            </w:r>
            <w:proofErr w:type="spellEnd"/>
          </w:p>
        </w:tc>
      </w:tr>
      <w:tr w:rsidR="00157918" w14:paraId="0EFA4A67" w14:textId="77777777">
        <w:tc>
          <w:tcPr>
            <w:tcW w:w="0" w:type="auto"/>
          </w:tcPr>
          <w:p w14:paraId="4CF0A3B5" w14:textId="77777777" w:rsidR="00157918" w:rsidRPr="005017E9" w:rsidRDefault="005017E9">
            <w:pPr>
              <w:pStyle w:val="Compact"/>
              <w:rPr>
                <w:lang w:val="ru-RU"/>
              </w:rPr>
            </w:pPr>
            <w:r w:rsidRPr="005017E9">
              <w:rPr>
                <w:lang w:val="ru-RU"/>
              </w:rPr>
              <w:t>Параметры профилей сканирования (выбор шаблонов прове</w:t>
            </w:r>
            <w:r w:rsidRPr="005017E9">
              <w:rPr>
                <w:lang w:val="ru-RU"/>
              </w:rPr>
              <w:t>рок, словарей перебора, ограничений)</w:t>
            </w:r>
          </w:p>
        </w:tc>
        <w:tc>
          <w:tcPr>
            <w:tcW w:w="0" w:type="auto"/>
          </w:tcPr>
          <w:p w14:paraId="46C54666" w14:textId="77777777" w:rsidR="00157918" w:rsidRDefault="005017E9">
            <w:pPr>
              <w:pStyle w:val="Compact"/>
            </w:pPr>
            <w:proofErr w:type="spellStart"/>
            <w:r>
              <w:t>Задаются</w:t>
            </w:r>
            <w:proofErr w:type="spellEnd"/>
            <w:r>
              <w:t xml:space="preserve"> </w:t>
            </w:r>
            <w:proofErr w:type="spellStart"/>
            <w:r>
              <w:t>пользователем</w:t>
            </w:r>
            <w:proofErr w:type="spellEnd"/>
          </w:p>
        </w:tc>
        <w:tc>
          <w:tcPr>
            <w:tcW w:w="0" w:type="auto"/>
          </w:tcPr>
          <w:p w14:paraId="192A8342" w14:textId="77777777" w:rsidR="00157918" w:rsidRDefault="005017E9">
            <w:pPr>
              <w:pStyle w:val="Compact"/>
            </w:pPr>
            <w:r>
              <w:t>Настройка способа выполнения сканирования</w:t>
            </w:r>
          </w:p>
        </w:tc>
      </w:tr>
      <w:tr w:rsidR="00157918" w14:paraId="141EB40A" w14:textId="77777777">
        <w:tc>
          <w:tcPr>
            <w:tcW w:w="0" w:type="auto"/>
          </w:tcPr>
          <w:p w14:paraId="33051993" w14:textId="77777777" w:rsidR="00157918" w:rsidRPr="005017E9" w:rsidRDefault="005017E9">
            <w:pPr>
              <w:pStyle w:val="Compact"/>
              <w:rPr>
                <w:lang w:val="ru-RU"/>
              </w:rPr>
            </w:pPr>
            <w:r w:rsidRPr="005017E9">
              <w:rPr>
                <w:lang w:val="ru-RU"/>
              </w:rPr>
              <w:t>Шаблоны проверок и словари перебора</w:t>
            </w:r>
          </w:p>
        </w:tc>
        <w:tc>
          <w:tcPr>
            <w:tcW w:w="0" w:type="auto"/>
          </w:tcPr>
          <w:p w14:paraId="65B2F32B" w14:textId="77777777" w:rsidR="00157918" w:rsidRDefault="005017E9">
            <w:pPr>
              <w:pStyle w:val="Compact"/>
            </w:pPr>
            <w:proofErr w:type="spellStart"/>
            <w:r>
              <w:t>Загружаются</w:t>
            </w:r>
            <w:proofErr w:type="spellEnd"/>
            <w:r>
              <w:t xml:space="preserve"> </w:t>
            </w:r>
            <w:proofErr w:type="spellStart"/>
            <w:r>
              <w:t>администратором</w:t>
            </w:r>
            <w:proofErr w:type="spellEnd"/>
            <w:r>
              <w:t xml:space="preserve"> </w:t>
            </w:r>
            <w:proofErr w:type="spellStart"/>
            <w:r>
              <w:t>программного</w:t>
            </w:r>
            <w:proofErr w:type="spellEnd"/>
            <w:r>
              <w:t xml:space="preserve"> </w:t>
            </w:r>
            <w:proofErr w:type="spellStart"/>
            <w:r>
              <w:t>обеспечения</w:t>
            </w:r>
            <w:proofErr w:type="spellEnd"/>
          </w:p>
        </w:tc>
        <w:tc>
          <w:tcPr>
            <w:tcW w:w="0" w:type="auto"/>
          </w:tcPr>
          <w:p w14:paraId="1D279F80" w14:textId="77777777" w:rsidR="00157918" w:rsidRDefault="005017E9">
            <w:pPr>
              <w:pStyle w:val="Compact"/>
            </w:pPr>
            <w:r>
              <w:t>Применяются при выполнении сканирований</w:t>
            </w:r>
          </w:p>
        </w:tc>
      </w:tr>
      <w:tr w:rsidR="00157918" w14:paraId="22486DB6" w14:textId="77777777">
        <w:tc>
          <w:tcPr>
            <w:tcW w:w="0" w:type="auto"/>
          </w:tcPr>
          <w:p w14:paraId="78EDA27F" w14:textId="77777777" w:rsidR="00157918" w:rsidRDefault="005017E9">
            <w:pPr>
              <w:pStyle w:val="Compact"/>
            </w:pPr>
            <w:r>
              <w:t>Расписания автоматизированного запуска сканирований</w:t>
            </w:r>
          </w:p>
        </w:tc>
        <w:tc>
          <w:tcPr>
            <w:tcW w:w="0" w:type="auto"/>
          </w:tcPr>
          <w:p w14:paraId="4F7FCB30" w14:textId="77777777" w:rsidR="00157918" w:rsidRDefault="005017E9">
            <w:pPr>
              <w:pStyle w:val="Compact"/>
            </w:pPr>
            <w:r>
              <w:t>Создаются пользователем</w:t>
            </w:r>
          </w:p>
        </w:tc>
        <w:tc>
          <w:tcPr>
            <w:tcW w:w="0" w:type="auto"/>
          </w:tcPr>
          <w:p w14:paraId="74A2BD63" w14:textId="77777777" w:rsidR="00157918" w:rsidRDefault="005017E9">
            <w:pPr>
              <w:pStyle w:val="Compact"/>
            </w:pPr>
            <w:r>
              <w:t>Автоматизация периодических сканирований</w:t>
            </w:r>
          </w:p>
        </w:tc>
      </w:tr>
      <w:tr w:rsidR="00157918" w:rsidRPr="005017E9" w14:paraId="49C3093C" w14:textId="77777777">
        <w:tc>
          <w:tcPr>
            <w:tcW w:w="0" w:type="auto"/>
          </w:tcPr>
          <w:p w14:paraId="4FA5A493" w14:textId="77777777" w:rsidR="00157918" w:rsidRPr="005017E9" w:rsidRDefault="005017E9">
            <w:pPr>
              <w:pStyle w:val="Compact"/>
              <w:rPr>
                <w:lang w:val="ru-RU"/>
              </w:rPr>
            </w:pPr>
            <w:r w:rsidRPr="005017E9">
              <w:rPr>
                <w:lang w:val="ru-RU"/>
              </w:rPr>
              <w:t>Сведения об учётных записях пользователей</w:t>
            </w:r>
          </w:p>
        </w:tc>
        <w:tc>
          <w:tcPr>
            <w:tcW w:w="0" w:type="auto"/>
          </w:tcPr>
          <w:p w14:paraId="20A783DB" w14:textId="77777777" w:rsidR="00157918" w:rsidRDefault="005017E9">
            <w:pPr>
              <w:pStyle w:val="Compact"/>
            </w:pPr>
            <w:proofErr w:type="spellStart"/>
            <w:r>
              <w:t>Создаются</w:t>
            </w:r>
            <w:proofErr w:type="spellEnd"/>
            <w:r>
              <w:t xml:space="preserve"> </w:t>
            </w:r>
            <w:proofErr w:type="spellStart"/>
            <w:r>
              <w:t>администратором</w:t>
            </w:r>
            <w:proofErr w:type="spellEnd"/>
            <w:r>
              <w:t xml:space="preserve"> </w:t>
            </w:r>
            <w:proofErr w:type="spellStart"/>
            <w:r>
              <w:t>программного</w:t>
            </w:r>
            <w:proofErr w:type="spellEnd"/>
            <w:r>
              <w:t xml:space="preserve"> </w:t>
            </w:r>
            <w:proofErr w:type="spellStart"/>
            <w:r>
              <w:t>обеспечения</w:t>
            </w:r>
            <w:proofErr w:type="spellEnd"/>
          </w:p>
        </w:tc>
        <w:tc>
          <w:tcPr>
            <w:tcW w:w="0" w:type="auto"/>
          </w:tcPr>
          <w:p w14:paraId="557A23FA" w14:textId="77777777" w:rsidR="00157918" w:rsidRPr="005017E9" w:rsidRDefault="005017E9">
            <w:pPr>
              <w:pStyle w:val="Compact"/>
              <w:rPr>
                <w:lang w:val="ru-RU"/>
              </w:rPr>
            </w:pPr>
            <w:r w:rsidRPr="005017E9">
              <w:rPr>
                <w:lang w:val="ru-RU"/>
              </w:rPr>
              <w:t>Ауте</w:t>
            </w:r>
            <w:r w:rsidRPr="005017E9">
              <w:rPr>
                <w:lang w:val="ru-RU"/>
              </w:rPr>
              <w:t>нтификация и авторизация пользователей программного обеспечения</w:t>
            </w:r>
          </w:p>
        </w:tc>
      </w:tr>
      <w:tr w:rsidR="00157918" w14:paraId="7D74396A" w14:textId="77777777">
        <w:tc>
          <w:tcPr>
            <w:tcW w:w="0" w:type="auto"/>
          </w:tcPr>
          <w:p w14:paraId="5A460D59" w14:textId="77777777" w:rsidR="00157918" w:rsidRPr="005017E9" w:rsidRDefault="005017E9">
            <w:pPr>
              <w:pStyle w:val="Compact"/>
              <w:rPr>
                <w:lang w:val="ru-RU"/>
              </w:rPr>
            </w:pPr>
            <w:r w:rsidRPr="005017E9">
              <w:rPr>
                <w:lang w:val="ru-RU"/>
              </w:rPr>
              <w:t>Параметры доступа к внешним источникам сведений (</w:t>
            </w:r>
            <w:r>
              <w:t>OSINT</w:t>
            </w:r>
            <w:r w:rsidRPr="005017E9">
              <w:rPr>
                <w:lang w:val="ru-RU"/>
              </w:rPr>
              <w:t>)</w:t>
            </w:r>
          </w:p>
        </w:tc>
        <w:tc>
          <w:tcPr>
            <w:tcW w:w="0" w:type="auto"/>
          </w:tcPr>
          <w:p w14:paraId="4C7B0545" w14:textId="77777777" w:rsidR="00157918" w:rsidRPr="005017E9" w:rsidRDefault="005017E9">
            <w:pPr>
              <w:pStyle w:val="Compact"/>
              <w:rPr>
                <w:lang w:val="ru-RU"/>
              </w:rPr>
            </w:pPr>
            <w:r w:rsidRPr="005017E9">
              <w:rPr>
                <w:lang w:val="ru-RU"/>
              </w:rPr>
              <w:t>Вводятся администратором программного обеспечения (опционально)</w:t>
            </w:r>
          </w:p>
        </w:tc>
        <w:tc>
          <w:tcPr>
            <w:tcW w:w="0" w:type="auto"/>
          </w:tcPr>
          <w:p w14:paraId="2685FE29" w14:textId="77777777" w:rsidR="00157918" w:rsidRDefault="005017E9">
            <w:pPr>
              <w:pStyle w:val="Compact"/>
            </w:pPr>
            <w:proofErr w:type="spellStart"/>
            <w:r>
              <w:t>Расширение</w:t>
            </w:r>
            <w:proofErr w:type="spellEnd"/>
            <w:r>
              <w:t xml:space="preserve"> </w:t>
            </w:r>
            <w:proofErr w:type="spellStart"/>
            <w:r>
              <w:t>возможностей</w:t>
            </w:r>
            <w:proofErr w:type="spellEnd"/>
            <w:r>
              <w:t xml:space="preserve"> </w:t>
            </w:r>
            <w:proofErr w:type="spellStart"/>
            <w:r>
              <w:t>внешней</w:t>
            </w:r>
            <w:proofErr w:type="spellEnd"/>
            <w:r>
              <w:t xml:space="preserve"> </w:t>
            </w:r>
            <w:proofErr w:type="spellStart"/>
            <w:r>
              <w:t>разведки</w:t>
            </w:r>
            <w:proofErr w:type="spellEnd"/>
          </w:p>
        </w:tc>
      </w:tr>
      <w:tr w:rsidR="00157918" w:rsidRPr="005017E9" w14:paraId="6ED25139" w14:textId="77777777">
        <w:tc>
          <w:tcPr>
            <w:tcW w:w="0" w:type="auto"/>
          </w:tcPr>
          <w:p w14:paraId="6ECBA57F" w14:textId="77777777" w:rsidR="00157918" w:rsidRPr="005017E9" w:rsidRDefault="005017E9">
            <w:pPr>
              <w:pStyle w:val="Compact"/>
              <w:rPr>
                <w:lang w:val="ru-RU"/>
              </w:rPr>
            </w:pPr>
            <w:r w:rsidRPr="005017E9">
              <w:rPr>
                <w:lang w:val="ru-RU"/>
              </w:rPr>
              <w:t>Лицензионный ключ и параметры</w:t>
            </w:r>
            <w:r w:rsidRPr="005017E9">
              <w:rPr>
                <w:lang w:val="ru-RU"/>
              </w:rPr>
              <w:t xml:space="preserve"> активации</w:t>
            </w:r>
          </w:p>
        </w:tc>
        <w:tc>
          <w:tcPr>
            <w:tcW w:w="0" w:type="auto"/>
          </w:tcPr>
          <w:p w14:paraId="1598DB12" w14:textId="77777777" w:rsidR="00157918" w:rsidRDefault="005017E9">
            <w:pPr>
              <w:pStyle w:val="Compact"/>
            </w:pPr>
            <w:proofErr w:type="spellStart"/>
            <w:r>
              <w:t>Передаются</w:t>
            </w:r>
            <w:proofErr w:type="spellEnd"/>
            <w:r>
              <w:t xml:space="preserve"> </w:t>
            </w:r>
            <w:proofErr w:type="spellStart"/>
            <w:r>
              <w:t>поставщиком</w:t>
            </w:r>
            <w:proofErr w:type="spellEnd"/>
            <w:r>
              <w:t xml:space="preserve"> </w:t>
            </w:r>
            <w:proofErr w:type="spellStart"/>
            <w:r>
              <w:t>программного</w:t>
            </w:r>
            <w:proofErr w:type="spellEnd"/>
            <w:r>
              <w:t xml:space="preserve"> </w:t>
            </w:r>
            <w:proofErr w:type="spellStart"/>
            <w:r>
              <w:t>обеспечения</w:t>
            </w:r>
            <w:proofErr w:type="spellEnd"/>
          </w:p>
        </w:tc>
        <w:tc>
          <w:tcPr>
            <w:tcW w:w="0" w:type="auto"/>
          </w:tcPr>
          <w:p w14:paraId="2419049A" w14:textId="77777777" w:rsidR="00157918" w:rsidRPr="005017E9" w:rsidRDefault="005017E9">
            <w:pPr>
              <w:pStyle w:val="Compact"/>
              <w:rPr>
                <w:lang w:val="ru-RU"/>
              </w:rPr>
            </w:pPr>
            <w:r w:rsidRPr="005017E9">
              <w:rPr>
                <w:lang w:val="ru-RU"/>
              </w:rPr>
              <w:t xml:space="preserve">Подтверждение правомерности эксплуатации программного </w:t>
            </w:r>
            <w:r w:rsidRPr="005017E9">
              <w:rPr>
                <w:lang w:val="ru-RU"/>
              </w:rPr>
              <w:lastRenderedPageBreak/>
              <w:t>обеспечения</w:t>
            </w:r>
          </w:p>
        </w:tc>
      </w:tr>
    </w:tbl>
    <w:p w14:paraId="1582EA46" w14:textId="77777777" w:rsidR="00157918" w:rsidRDefault="005017E9">
      <w:r>
        <w:lastRenderedPageBreak/>
        <w:pict w14:anchorId="72FB9469">
          <v:rect id="_x0000_i1030" style="width:0;height:1.5pt" o:hralign="center" o:hrstd="t" o:hr="t"/>
        </w:pict>
      </w:r>
    </w:p>
    <w:p w14:paraId="5A624EED" w14:textId="77777777" w:rsidR="00157918" w:rsidRPr="005017E9" w:rsidRDefault="005017E9">
      <w:pPr>
        <w:pStyle w:val="2"/>
        <w:rPr>
          <w:lang w:val="ru-RU"/>
        </w:rPr>
      </w:pPr>
      <w:bookmarkStart w:id="12" w:name="Xb236ed0855a5d730c2356198b0a7fc5a5b3316f"/>
      <w:bookmarkStart w:id="13" w:name="_Toc230951520"/>
      <w:bookmarkEnd w:id="10"/>
      <w:r w:rsidRPr="005017E9">
        <w:rPr>
          <w:lang w:val="ru-RU"/>
        </w:rPr>
        <w:t>5. Выходные данные</w:t>
      </w:r>
      <w:bookmarkEnd w:id="13"/>
    </w:p>
    <w:p w14:paraId="087ACF97" w14:textId="77777777" w:rsidR="00157918" w:rsidRPr="005017E9" w:rsidRDefault="005017E9">
      <w:pPr>
        <w:pStyle w:val="FirstParagraph"/>
        <w:rPr>
          <w:lang w:val="ru-RU"/>
        </w:rPr>
      </w:pPr>
      <w:r w:rsidRPr="005017E9">
        <w:rPr>
          <w:lang w:val="ru-RU"/>
        </w:rPr>
        <w:t>В качестве выходной информации программное обеспечение формирует следующие сведения: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2492"/>
        <w:gridCol w:w="2557"/>
        <w:gridCol w:w="4640"/>
      </w:tblGrid>
      <w:tr w:rsidR="00157918" w14:paraId="6EBD34DE" w14:textId="77777777" w:rsidTr="001579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6A7A8023" w14:textId="77777777" w:rsidR="00157918" w:rsidRDefault="005017E9">
            <w:pPr>
              <w:pStyle w:val="Compact"/>
            </w:pPr>
            <w:proofErr w:type="spellStart"/>
            <w:r>
              <w:t>Тип</w:t>
            </w:r>
            <w:proofErr w:type="spellEnd"/>
            <w:r>
              <w:t xml:space="preserve"> </w:t>
            </w:r>
            <w:proofErr w:type="spellStart"/>
            <w:r>
              <w:t>выходных</w:t>
            </w:r>
            <w:proofErr w:type="spellEnd"/>
            <w:r>
              <w:t xml:space="preserve"> </w:t>
            </w:r>
            <w:proofErr w:type="spellStart"/>
            <w:r>
              <w:t>данных</w:t>
            </w:r>
            <w:proofErr w:type="spellEnd"/>
          </w:p>
        </w:tc>
        <w:tc>
          <w:tcPr>
            <w:tcW w:w="0" w:type="auto"/>
          </w:tcPr>
          <w:p w14:paraId="7892A5F7" w14:textId="77777777" w:rsidR="00157918" w:rsidRDefault="005017E9">
            <w:pPr>
              <w:pStyle w:val="Compact"/>
            </w:pPr>
            <w:r>
              <w:t>Способ предоставления</w:t>
            </w:r>
          </w:p>
        </w:tc>
        <w:tc>
          <w:tcPr>
            <w:tcW w:w="0" w:type="auto"/>
          </w:tcPr>
          <w:p w14:paraId="2CF5DA1C" w14:textId="77777777" w:rsidR="00157918" w:rsidRDefault="005017E9">
            <w:pPr>
              <w:pStyle w:val="Compact"/>
            </w:pPr>
            <w:r>
              <w:t>Описание</w:t>
            </w:r>
          </w:p>
        </w:tc>
      </w:tr>
      <w:tr w:rsidR="00157918" w:rsidRPr="005017E9" w14:paraId="0E036101" w14:textId="77777777">
        <w:tc>
          <w:tcPr>
            <w:tcW w:w="0" w:type="auto"/>
          </w:tcPr>
          <w:p w14:paraId="6BA21A89" w14:textId="77777777" w:rsidR="00157918" w:rsidRDefault="005017E9">
            <w:pPr>
              <w:pStyle w:val="Compact"/>
            </w:pPr>
            <w:r>
              <w:t>Отчёты о выполненных сканированиях</w:t>
            </w:r>
          </w:p>
        </w:tc>
        <w:tc>
          <w:tcPr>
            <w:tcW w:w="0" w:type="auto"/>
          </w:tcPr>
          <w:p w14:paraId="44E0FD92" w14:textId="77777777" w:rsidR="00157918" w:rsidRPr="005017E9" w:rsidRDefault="005017E9">
            <w:pPr>
              <w:pStyle w:val="Compact"/>
              <w:rPr>
                <w:lang w:val="ru-RU"/>
              </w:rPr>
            </w:pPr>
            <w:r w:rsidRPr="005017E9">
              <w:rPr>
                <w:lang w:val="ru-RU"/>
              </w:rPr>
              <w:t>Веб-интерфейс пользователя; программный интерфейс</w:t>
            </w:r>
          </w:p>
        </w:tc>
        <w:tc>
          <w:tcPr>
            <w:tcW w:w="0" w:type="auto"/>
          </w:tcPr>
          <w:p w14:paraId="066C9100" w14:textId="77777777" w:rsidR="00157918" w:rsidRPr="005017E9" w:rsidRDefault="005017E9">
            <w:pPr>
              <w:pStyle w:val="Compact"/>
              <w:rPr>
                <w:lang w:val="ru-RU"/>
              </w:rPr>
            </w:pPr>
            <w:r w:rsidRPr="005017E9">
              <w:rPr>
                <w:lang w:val="ru-RU"/>
              </w:rPr>
              <w:t>Сводные и детальные сведения о выполненных проверках, выявленных уязвимостях и обнаруженных ресурсах в рамках одного запуска сканирования</w:t>
            </w:r>
          </w:p>
        </w:tc>
      </w:tr>
      <w:tr w:rsidR="00157918" w:rsidRPr="005017E9" w14:paraId="578D0BE2" w14:textId="77777777">
        <w:tc>
          <w:tcPr>
            <w:tcW w:w="0" w:type="auto"/>
          </w:tcPr>
          <w:p w14:paraId="32AD1917" w14:textId="77777777" w:rsidR="00157918" w:rsidRDefault="005017E9">
            <w:pPr>
              <w:pStyle w:val="Compact"/>
            </w:pPr>
            <w:proofErr w:type="spellStart"/>
            <w:r>
              <w:t>Перечни</w:t>
            </w:r>
            <w:proofErr w:type="spellEnd"/>
            <w:r>
              <w:t xml:space="preserve"> </w:t>
            </w:r>
            <w:proofErr w:type="spellStart"/>
            <w:r>
              <w:t>выявленных</w:t>
            </w:r>
            <w:proofErr w:type="spellEnd"/>
            <w:r>
              <w:t xml:space="preserve"> </w:t>
            </w:r>
            <w:proofErr w:type="spellStart"/>
            <w:r>
              <w:t>уязвимостей</w:t>
            </w:r>
            <w:proofErr w:type="spellEnd"/>
          </w:p>
        </w:tc>
        <w:tc>
          <w:tcPr>
            <w:tcW w:w="0" w:type="auto"/>
          </w:tcPr>
          <w:p w14:paraId="35A843E6" w14:textId="77777777" w:rsidR="00157918" w:rsidRPr="005017E9" w:rsidRDefault="005017E9">
            <w:pPr>
              <w:pStyle w:val="Compact"/>
              <w:rPr>
                <w:lang w:val="ru-RU"/>
              </w:rPr>
            </w:pPr>
            <w:r w:rsidRPr="005017E9">
              <w:rPr>
                <w:lang w:val="ru-RU"/>
              </w:rPr>
              <w:t>Веб-интерфейс пользователя; программный интерфейс</w:t>
            </w:r>
          </w:p>
        </w:tc>
        <w:tc>
          <w:tcPr>
            <w:tcW w:w="0" w:type="auto"/>
          </w:tcPr>
          <w:p w14:paraId="13419F68" w14:textId="77777777" w:rsidR="00157918" w:rsidRPr="005017E9" w:rsidRDefault="005017E9">
            <w:pPr>
              <w:pStyle w:val="Compact"/>
              <w:rPr>
                <w:lang w:val="ru-RU"/>
              </w:rPr>
            </w:pPr>
            <w:r w:rsidRPr="005017E9">
              <w:rPr>
                <w:lang w:val="ru-RU"/>
              </w:rPr>
              <w:t>Описание уязвимости, уровень критичности, целевой объект, статус обработки</w:t>
            </w:r>
          </w:p>
        </w:tc>
      </w:tr>
      <w:tr w:rsidR="00157918" w:rsidRPr="005017E9" w14:paraId="1285A9D0" w14:textId="77777777">
        <w:tc>
          <w:tcPr>
            <w:tcW w:w="0" w:type="auto"/>
          </w:tcPr>
          <w:p w14:paraId="590DB24B" w14:textId="77777777" w:rsidR="00157918" w:rsidRPr="005017E9" w:rsidRDefault="005017E9">
            <w:pPr>
              <w:pStyle w:val="Compact"/>
              <w:rPr>
                <w:lang w:val="ru-RU"/>
              </w:rPr>
            </w:pPr>
            <w:r w:rsidRPr="005017E9">
              <w:rPr>
                <w:lang w:val="ru-RU"/>
              </w:rPr>
              <w:t>Перечни обнаруженных ресурсов внешнего периметра</w:t>
            </w:r>
          </w:p>
        </w:tc>
        <w:tc>
          <w:tcPr>
            <w:tcW w:w="0" w:type="auto"/>
          </w:tcPr>
          <w:p w14:paraId="7D7DD53D" w14:textId="77777777" w:rsidR="00157918" w:rsidRPr="005017E9" w:rsidRDefault="005017E9">
            <w:pPr>
              <w:pStyle w:val="Compact"/>
              <w:rPr>
                <w:lang w:val="ru-RU"/>
              </w:rPr>
            </w:pPr>
            <w:r w:rsidRPr="005017E9">
              <w:rPr>
                <w:lang w:val="ru-RU"/>
              </w:rPr>
              <w:t>Веб-интерфейс пользователя; программный интерфейс</w:t>
            </w:r>
          </w:p>
        </w:tc>
        <w:tc>
          <w:tcPr>
            <w:tcW w:w="0" w:type="auto"/>
          </w:tcPr>
          <w:p w14:paraId="5F6A77E0" w14:textId="77777777" w:rsidR="00157918" w:rsidRPr="005017E9" w:rsidRDefault="005017E9">
            <w:pPr>
              <w:pStyle w:val="Compact"/>
              <w:rPr>
                <w:lang w:val="ru-RU"/>
              </w:rPr>
            </w:pPr>
            <w:r w:rsidRPr="005017E9">
              <w:rPr>
                <w:lang w:val="ru-RU"/>
              </w:rPr>
              <w:t xml:space="preserve">Сведения о доменах, </w:t>
            </w:r>
            <w:proofErr w:type="spellStart"/>
            <w:r w:rsidRPr="005017E9">
              <w:rPr>
                <w:lang w:val="ru-RU"/>
              </w:rPr>
              <w:t>поддоменах</w:t>
            </w:r>
            <w:proofErr w:type="spellEnd"/>
            <w:r w:rsidRPr="005017E9">
              <w:rPr>
                <w:lang w:val="ru-RU"/>
              </w:rPr>
              <w:t>, открытых сетевых портах, обнаруженных веб-приложениях</w:t>
            </w:r>
          </w:p>
        </w:tc>
      </w:tr>
      <w:tr w:rsidR="00157918" w:rsidRPr="005017E9" w14:paraId="4DD98450" w14:textId="77777777">
        <w:tc>
          <w:tcPr>
            <w:tcW w:w="0" w:type="auto"/>
          </w:tcPr>
          <w:p w14:paraId="2CD05772" w14:textId="77777777" w:rsidR="00157918" w:rsidRPr="005017E9" w:rsidRDefault="005017E9">
            <w:pPr>
              <w:pStyle w:val="Compact"/>
              <w:rPr>
                <w:lang w:val="ru-RU"/>
              </w:rPr>
            </w:pPr>
            <w:r w:rsidRPr="005017E9">
              <w:rPr>
                <w:lang w:val="ru-RU"/>
              </w:rPr>
              <w:t>Сведения об обнаруженных веб-технологиях</w:t>
            </w:r>
          </w:p>
        </w:tc>
        <w:tc>
          <w:tcPr>
            <w:tcW w:w="0" w:type="auto"/>
          </w:tcPr>
          <w:p w14:paraId="4FB783CF" w14:textId="77777777" w:rsidR="00157918" w:rsidRPr="005017E9" w:rsidRDefault="005017E9">
            <w:pPr>
              <w:pStyle w:val="Compact"/>
              <w:rPr>
                <w:lang w:val="ru-RU"/>
              </w:rPr>
            </w:pPr>
            <w:r w:rsidRPr="005017E9">
              <w:rPr>
                <w:lang w:val="ru-RU"/>
              </w:rPr>
              <w:t>Веб-интерфейс пользователя; программный интерфейс</w:t>
            </w:r>
          </w:p>
        </w:tc>
        <w:tc>
          <w:tcPr>
            <w:tcW w:w="0" w:type="auto"/>
          </w:tcPr>
          <w:p w14:paraId="4E487C68" w14:textId="77777777" w:rsidR="00157918" w:rsidRPr="005017E9" w:rsidRDefault="005017E9">
            <w:pPr>
              <w:pStyle w:val="Compact"/>
              <w:rPr>
                <w:lang w:val="ru-RU"/>
              </w:rPr>
            </w:pPr>
            <w:r w:rsidRPr="005017E9">
              <w:rPr>
                <w:lang w:val="ru-RU"/>
              </w:rPr>
              <w:t>Перечень технологий, выявленных на исследуемых веб-ресурсах</w:t>
            </w:r>
          </w:p>
        </w:tc>
      </w:tr>
      <w:tr w:rsidR="00157918" w:rsidRPr="005017E9" w14:paraId="5BE0CB4F" w14:textId="77777777">
        <w:tc>
          <w:tcPr>
            <w:tcW w:w="0" w:type="auto"/>
          </w:tcPr>
          <w:p w14:paraId="2CB5C56F" w14:textId="77777777" w:rsidR="00157918" w:rsidRPr="005017E9" w:rsidRDefault="005017E9">
            <w:pPr>
              <w:pStyle w:val="Compact"/>
              <w:rPr>
                <w:lang w:val="ru-RU"/>
              </w:rPr>
            </w:pPr>
            <w:r w:rsidRPr="005017E9">
              <w:rPr>
                <w:lang w:val="ru-RU"/>
              </w:rPr>
              <w:t>Сравнительные дан</w:t>
            </w:r>
            <w:r w:rsidRPr="005017E9">
              <w:rPr>
                <w:lang w:val="ru-RU"/>
              </w:rPr>
              <w:t>ные по результатам сканирований</w:t>
            </w:r>
          </w:p>
        </w:tc>
        <w:tc>
          <w:tcPr>
            <w:tcW w:w="0" w:type="auto"/>
          </w:tcPr>
          <w:p w14:paraId="5463FB08" w14:textId="77777777" w:rsidR="00157918" w:rsidRDefault="005017E9">
            <w:pPr>
              <w:pStyle w:val="Compact"/>
            </w:pPr>
            <w:proofErr w:type="spellStart"/>
            <w:r>
              <w:t>Веб-интерфейс</w:t>
            </w:r>
            <w:proofErr w:type="spellEnd"/>
            <w:r>
              <w:t xml:space="preserve"> </w:t>
            </w:r>
            <w:proofErr w:type="spellStart"/>
            <w:r>
              <w:t>пользователя</w:t>
            </w:r>
            <w:proofErr w:type="spellEnd"/>
          </w:p>
        </w:tc>
        <w:tc>
          <w:tcPr>
            <w:tcW w:w="0" w:type="auto"/>
          </w:tcPr>
          <w:p w14:paraId="1AA2353B" w14:textId="77777777" w:rsidR="00157918" w:rsidRPr="005017E9" w:rsidRDefault="005017E9">
            <w:pPr>
              <w:pStyle w:val="Compact"/>
              <w:rPr>
                <w:lang w:val="ru-RU"/>
              </w:rPr>
            </w:pPr>
            <w:r w:rsidRPr="005017E9">
              <w:rPr>
                <w:lang w:val="ru-RU"/>
              </w:rPr>
              <w:t>Сведения о новых, повторно обнаруженных и устранённых уязвимостях по итогам последовательно выполненных сканирований одной и той же группы целевых объектов</w:t>
            </w:r>
          </w:p>
        </w:tc>
      </w:tr>
      <w:tr w:rsidR="00157918" w:rsidRPr="005017E9" w14:paraId="297ECBF8" w14:textId="77777777">
        <w:tc>
          <w:tcPr>
            <w:tcW w:w="0" w:type="auto"/>
          </w:tcPr>
          <w:p w14:paraId="59E47C5A" w14:textId="77777777" w:rsidR="00157918" w:rsidRDefault="005017E9">
            <w:pPr>
              <w:pStyle w:val="Compact"/>
            </w:pPr>
            <w:proofErr w:type="spellStart"/>
            <w:r>
              <w:t>Журналы</w:t>
            </w:r>
            <w:proofErr w:type="spellEnd"/>
            <w:r>
              <w:t xml:space="preserve"> </w:t>
            </w:r>
            <w:proofErr w:type="spellStart"/>
            <w:r>
              <w:t>работы</w:t>
            </w:r>
            <w:proofErr w:type="spellEnd"/>
            <w:r>
              <w:t xml:space="preserve"> </w:t>
            </w:r>
            <w:proofErr w:type="spellStart"/>
            <w:r>
              <w:t>программного</w:t>
            </w:r>
            <w:proofErr w:type="spellEnd"/>
            <w:r>
              <w:t xml:space="preserve"> </w:t>
            </w:r>
            <w:proofErr w:type="spellStart"/>
            <w:r>
              <w:t>обеспечения</w:t>
            </w:r>
            <w:proofErr w:type="spellEnd"/>
          </w:p>
        </w:tc>
        <w:tc>
          <w:tcPr>
            <w:tcW w:w="0" w:type="auto"/>
          </w:tcPr>
          <w:p w14:paraId="2D835CB1" w14:textId="77777777" w:rsidR="00157918" w:rsidRDefault="005017E9">
            <w:pPr>
              <w:pStyle w:val="Compact"/>
            </w:pPr>
            <w:r>
              <w:t>Средствами платформы исполнения</w:t>
            </w:r>
          </w:p>
        </w:tc>
        <w:tc>
          <w:tcPr>
            <w:tcW w:w="0" w:type="auto"/>
          </w:tcPr>
          <w:p w14:paraId="2387BD88" w14:textId="77777777" w:rsidR="00157918" w:rsidRPr="005017E9" w:rsidRDefault="005017E9">
            <w:pPr>
              <w:pStyle w:val="Compact"/>
              <w:rPr>
                <w:lang w:val="ru-RU"/>
              </w:rPr>
            </w:pPr>
            <w:r w:rsidRPr="005017E9">
              <w:rPr>
                <w:lang w:val="ru-RU"/>
              </w:rPr>
              <w:t xml:space="preserve">Сведения о ходе выполнения </w:t>
            </w:r>
            <w:r w:rsidRPr="005017E9">
              <w:rPr>
                <w:lang w:val="ru-RU"/>
              </w:rPr>
              <w:t>сканирований и работе компонентов программного обеспечения</w:t>
            </w:r>
          </w:p>
        </w:tc>
      </w:tr>
    </w:tbl>
    <w:p w14:paraId="0063C077" w14:textId="77777777" w:rsidR="00157918" w:rsidRDefault="005017E9">
      <w:r>
        <w:pict w14:anchorId="38797C60">
          <v:rect id="_x0000_i1031" style="width:0;height:1.5pt" o:hralign="center" o:hrstd="t" o:hr="t"/>
        </w:pict>
      </w:r>
    </w:p>
    <w:p w14:paraId="0DDB40C4" w14:textId="77777777" w:rsidR="00157918" w:rsidRPr="005017E9" w:rsidRDefault="005017E9">
      <w:pPr>
        <w:pStyle w:val="2"/>
        <w:rPr>
          <w:lang w:val="ru-RU"/>
        </w:rPr>
      </w:pPr>
      <w:bookmarkStart w:id="14" w:name="X3d5ccdd3b810988fa7a7a4fcf7ff70ba3efad7b"/>
      <w:bookmarkStart w:id="15" w:name="_Toc230951521"/>
      <w:bookmarkEnd w:id="12"/>
      <w:r w:rsidRPr="005017E9">
        <w:rPr>
          <w:lang w:val="ru-RU"/>
        </w:rPr>
        <w:t>6. Затрачиваемые ресурсы</w:t>
      </w:r>
      <w:bookmarkEnd w:id="15"/>
    </w:p>
    <w:p w14:paraId="2F506723" w14:textId="77777777" w:rsidR="00157918" w:rsidRPr="005017E9" w:rsidRDefault="005017E9">
      <w:pPr>
        <w:pStyle w:val="3"/>
        <w:rPr>
          <w:lang w:val="ru-RU"/>
        </w:rPr>
      </w:pPr>
      <w:bookmarkStart w:id="16" w:name="X3653921f8963c4fcbf5ac0213993fe072d55600"/>
      <w:bookmarkStart w:id="17" w:name="_Toc230951522"/>
      <w:r w:rsidRPr="005017E9">
        <w:rPr>
          <w:lang w:val="ru-RU"/>
        </w:rPr>
        <w:t>6.1. Аппаратные ресурсы</w:t>
      </w:r>
      <w:bookmarkEnd w:id="17"/>
    </w:p>
    <w:p w14:paraId="3A9179F2" w14:textId="77777777" w:rsidR="00157918" w:rsidRPr="005017E9" w:rsidRDefault="005017E9">
      <w:pPr>
        <w:pStyle w:val="FirstParagraph"/>
        <w:rPr>
          <w:lang w:val="ru-RU"/>
        </w:rPr>
      </w:pPr>
      <w:r w:rsidRPr="005017E9">
        <w:rPr>
          <w:lang w:val="ru-RU"/>
        </w:rPr>
        <w:t>Объём затрачиваемых аппаратных ресурсов зависит от количества параллельно выполняемых сканирований, объёма хранимой отчётности, числа одновременно работающих пользователей и накопленного объёма шаблонов и журналов работы.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972"/>
        <w:gridCol w:w="5393"/>
        <w:gridCol w:w="2324"/>
      </w:tblGrid>
      <w:tr w:rsidR="00157918" w14:paraId="1493C66C" w14:textId="77777777" w:rsidTr="001579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7A0008DC" w14:textId="77777777" w:rsidR="00157918" w:rsidRDefault="005017E9">
            <w:pPr>
              <w:pStyle w:val="Compact"/>
            </w:pPr>
            <w:proofErr w:type="spellStart"/>
            <w:r>
              <w:lastRenderedPageBreak/>
              <w:t>Ресурс</w:t>
            </w:r>
            <w:proofErr w:type="spellEnd"/>
          </w:p>
        </w:tc>
        <w:tc>
          <w:tcPr>
            <w:tcW w:w="0" w:type="auto"/>
          </w:tcPr>
          <w:p w14:paraId="6E60D8DB" w14:textId="77777777" w:rsidR="00157918" w:rsidRDefault="005017E9">
            <w:pPr>
              <w:pStyle w:val="Compact"/>
            </w:pPr>
            <w:r>
              <w:t>Минимальное значение</w:t>
            </w:r>
          </w:p>
        </w:tc>
        <w:tc>
          <w:tcPr>
            <w:tcW w:w="0" w:type="auto"/>
          </w:tcPr>
          <w:p w14:paraId="146C29FF" w14:textId="77777777" w:rsidR="00157918" w:rsidRDefault="005017E9">
            <w:pPr>
              <w:pStyle w:val="Compact"/>
            </w:pPr>
            <w:r>
              <w:t>Рекоме</w:t>
            </w:r>
            <w:r>
              <w:t>ндуемое значение</w:t>
            </w:r>
          </w:p>
        </w:tc>
      </w:tr>
      <w:tr w:rsidR="00157918" w14:paraId="0E937993" w14:textId="77777777">
        <w:tc>
          <w:tcPr>
            <w:tcW w:w="0" w:type="auto"/>
          </w:tcPr>
          <w:p w14:paraId="042FEC36" w14:textId="77777777" w:rsidR="00157918" w:rsidRDefault="005017E9">
            <w:pPr>
              <w:pStyle w:val="Compact"/>
            </w:pPr>
            <w:r>
              <w:t>Процессор</w:t>
            </w:r>
          </w:p>
        </w:tc>
        <w:tc>
          <w:tcPr>
            <w:tcW w:w="0" w:type="auto"/>
          </w:tcPr>
          <w:p w14:paraId="3D859854" w14:textId="77777777" w:rsidR="00157918" w:rsidRDefault="005017E9">
            <w:pPr>
              <w:pStyle w:val="Compact"/>
            </w:pPr>
            <w:r>
              <w:t>2 виртуальных ядра</w:t>
            </w:r>
          </w:p>
        </w:tc>
        <w:tc>
          <w:tcPr>
            <w:tcW w:w="0" w:type="auto"/>
          </w:tcPr>
          <w:p w14:paraId="493197A5" w14:textId="77777777" w:rsidR="00157918" w:rsidRDefault="005017E9">
            <w:pPr>
              <w:pStyle w:val="Compact"/>
            </w:pPr>
            <w:r>
              <w:t>4 виртуальных ядра и более</w:t>
            </w:r>
          </w:p>
        </w:tc>
      </w:tr>
      <w:tr w:rsidR="00157918" w14:paraId="0FBD5D1E" w14:textId="77777777">
        <w:tc>
          <w:tcPr>
            <w:tcW w:w="0" w:type="auto"/>
          </w:tcPr>
          <w:p w14:paraId="4AABADB4" w14:textId="77777777" w:rsidR="00157918" w:rsidRDefault="005017E9">
            <w:pPr>
              <w:pStyle w:val="Compact"/>
            </w:pPr>
            <w:r>
              <w:t>Оперативная память</w:t>
            </w:r>
          </w:p>
        </w:tc>
        <w:tc>
          <w:tcPr>
            <w:tcW w:w="0" w:type="auto"/>
          </w:tcPr>
          <w:p w14:paraId="3733C029" w14:textId="77777777" w:rsidR="00157918" w:rsidRDefault="005017E9">
            <w:pPr>
              <w:pStyle w:val="Compact"/>
            </w:pPr>
            <w:r>
              <w:t>4 ГБ</w:t>
            </w:r>
          </w:p>
        </w:tc>
        <w:tc>
          <w:tcPr>
            <w:tcW w:w="0" w:type="auto"/>
          </w:tcPr>
          <w:p w14:paraId="575FC2B4" w14:textId="77777777" w:rsidR="00157918" w:rsidRDefault="005017E9">
            <w:pPr>
              <w:pStyle w:val="Compact"/>
            </w:pPr>
            <w:r>
              <w:t>8 ГБ и более</w:t>
            </w:r>
          </w:p>
        </w:tc>
      </w:tr>
      <w:tr w:rsidR="00157918" w14:paraId="6E0852F6" w14:textId="77777777">
        <w:tc>
          <w:tcPr>
            <w:tcW w:w="0" w:type="auto"/>
          </w:tcPr>
          <w:p w14:paraId="6EAA06B0" w14:textId="77777777" w:rsidR="00157918" w:rsidRDefault="005017E9">
            <w:pPr>
              <w:pStyle w:val="Compact"/>
            </w:pPr>
            <w:r>
              <w:t>Дисковое пространство</w:t>
            </w:r>
          </w:p>
        </w:tc>
        <w:tc>
          <w:tcPr>
            <w:tcW w:w="0" w:type="auto"/>
          </w:tcPr>
          <w:p w14:paraId="0BCF7006" w14:textId="77777777" w:rsidR="00157918" w:rsidRDefault="005017E9">
            <w:pPr>
              <w:pStyle w:val="Compact"/>
            </w:pPr>
            <w:r>
              <w:t>40 ГБ (накопитель типа SSD)</w:t>
            </w:r>
          </w:p>
        </w:tc>
        <w:tc>
          <w:tcPr>
            <w:tcW w:w="0" w:type="auto"/>
          </w:tcPr>
          <w:p w14:paraId="300940D1" w14:textId="77777777" w:rsidR="00157918" w:rsidRDefault="005017E9">
            <w:pPr>
              <w:pStyle w:val="Compact"/>
            </w:pPr>
            <w:r>
              <w:t>100 ГБ и более</w:t>
            </w:r>
          </w:p>
        </w:tc>
      </w:tr>
      <w:tr w:rsidR="00157918" w14:paraId="6F601877" w14:textId="77777777">
        <w:tc>
          <w:tcPr>
            <w:tcW w:w="0" w:type="auto"/>
          </w:tcPr>
          <w:p w14:paraId="50639AAE" w14:textId="77777777" w:rsidR="00157918" w:rsidRDefault="005017E9">
            <w:pPr>
              <w:pStyle w:val="Compact"/>
            </w:pPr>
            <w:r>
              <w:t>Сетевой канал</w:t>
            </w:r>
          </w:p>
        </w:tc>
        <w:tc>
          <w:tcPr>
            <w:tcW w:w="0" w:type="auto"/>
          </w:tcPr>
          <w:p w14:paraId="1831F408" w14:textId="77777777" w:rsidR="00157918" w:rsidRPr="005017E9" w:rsidRDefault="005017E9">
            <w:pPr>
              <w:pStyle w:val="Compact"/>
              <w:rPr>
                <w:lang w:val="ru-RU"/>
              </w:rPr>
            </w:pPr>
            <w:r w:rsidRPr="005017E9">
              <w:rPr>
                <w:lang w:val="ru-RU"/>
              </w:rPr>
              <w:t>Стабильное соединение, обеспечивающее доступ пользователей и взаимодействие с внешними системами</w:t>
            </w:r>
          </w:p>
        </w:tc>
        <w:tc>
          <w:tcPr>
            <w:tcW w:w="0" w:type="auto"/>
          </w:tcPr>
          <w:p w14:paraId="4F6BA32F" w14:textId="77777777" w:rsidR="00157918" w:rsidRDefault="005017E9">
            <w:pPr>
              <w:pStyle w:val="Compact"/>
            </w:pPr>
            <w:proofErr w:type="spellStart"/>
            <w:r>
              <w:t>Стабильное</w:t>
            </w:r>
            <w:proofErr w:type="spellEnd"/>
            <w:r>
              <w:t xml:space="preserve"> </w:t>
            </w:r>
            <w:proofErr w:type="spellStart"/>
            <w:r>
              <w:t>соединение</w:t>
            </w:r>
            <w:proofErr w:type="spellEnd"/>
          </w:p>
        </w:tc>
      </w:tr>
    </w:tbl>
    <w:p w14:paraId="549777A1" w14:textId="77777777" w:rsidR="00157918" w:rsidRDefault="005017E9">
      <w:pPr>
        <w:pStyle w:val="3"/>
      </w:pPr>
      <w:bookmarkStart w:id="18" w:name="X2fa2b553274cc174f9ce84c791f5bcd0a55ce66"/>
      <w:bookmarkStart w:id="19" w:name="_Toc230951523"/>
      <w:bookmarkEnd w:id="16"/>
      <w:r>
        <w:t>6.2. Программные ресурсы</w:t>
      </w:r>
      <w:bookmarkEnd w:id="19"/>
    </w:p>
    <w:p w14:paraId="51D532A1" w14:textId="77777777" w:rsidR="00157918" w:rsidRPr="005017E9" w:rsidRDefault="005017E9">
      <w:pPr>
        <w:pStyle w:val="Compact"/>
        <w:numPr>
          <w:ilvl w:val="0"/>
          <w:numId w:val="6"/>
        </w:numPr>
        <w:rPr>
          <w:lang w:val="ru-RU"/>
        </w:rPr>
      </w:pPr>
      <w:r w:rsidRPr="005017E9">
        <w:rPr>
          <w:lang w:val="ru-RU"/>
        </w:rPr>
        <w:t xml:space="preserve">Операционная система семейства </w:t>
      </w:r>
      <w:r>
        <w:t>Linux</w:t>
      </w:r>
      <w:r w:rsidRPr="005017E9">
        <w:rPr>
          <w:lang w:val="ru-RU"/>
        </w:rPr>
        <w:t xml:space="preserve">, поддерживающая работу платформы контейнеризации </w:t>
      </w:r>
      <w:r>
        <w:t>Docker</w:t>
      </w:r>
      <w:r w:rsidRPr="005017E9">
        <w:rPr>
          <w:lang w:val="ru-RU"/>
        </w:rPr>
        <w:t>.</w:t>
      </w:r>
    </w:p>
    <w:p w14:paraId="7B042DD7" w14:textId="77777777" w:rsidR="00157918" w:rsidRPr="005017E9" w:rsidRDefault="005017E9">
      <w:pPr>
        <w:pStyle w:val="Compact"/>
        <w:numPr>
          <w:ilvl w:val="0"/>
          <w:numId w:val="6"/>
        </w:numPr>
        <w:rPr>
          <w:lang w:val="ru-RU"/>
        </w:rPr>
      </w:pPr>
      <w:r w:rsidRPr="005017E9">
        <w:rPr>
          <w:lang w:val="ru-RU"/>
        </w:rPr>
        <w:t>Установленное про</w:t>
      </w:r>
      <w:r w:rsidRPr="005017E9">
        <w:rPr>
          <w:lang w:val="ru-RU"/>
        </w:rPr>
        <w:t xml:space="preserve">граммное обеспечение </w:t>
      </w:r>
      <w:r>
        <w:t>Docker</w:t>
      </w:r>
      <w:r w:rsidRPr="005017E9">
        <w:rPr>
          <w:lang w:val="ru-RU"/>
        </w:rPr>
        <w:t xml:space="preserve"> </w:t>
      </w:r>
      <w:r>
        <w:t>Engine</w:t>
      </w:r>
      <w:r w:rsidRPr="005017E9">
        <w:rPr>
          <w:lang w:val="ru-RU"/>
        </w:rPr>
        <w:t xml:space="preserve"> и </w:t>
      </w:r>
      <w:r>
        <w:t>Docker</w:t>
      </w:r>
      <w:r w:rsidRPr="005017E9">
        <w:rPr>
          <w:lang w:val="ru-RU"/>
        </w:rPr>
        <w:t xml:space="preserve"> </w:t>
      </w:r>
      <w:r>
        <w:t>Compose</w:t>
      </w:r>
      <w:r w:rsidRPr="005017E9">
        <w:rPr>
          <w:lang w:val="ru-RU"/>
        </w:rPr>
        <w:t>, совместимое с форматом конфигурационных файлов комплекта поставки программного обеспечения.</w:t>
      </w:r>
    </w:p>
    <w:p w14:paraId="6A5F8BC3" w14:textId="77777777" w:rsidR="00157918" w:rsidRPr="005017E9" w:rsidRDefault="005017E9">
      <w:pPr>
        <w:pStyle w:val="3"/>
        <w:rPr>
          <w:lang w:val="ru-RU"/>
        </w:rPr>
      </w:pPr>
      <w:bookmarkStart w:id="20" w:name="X141f229554ffbeaad6833294e8b475ac1efb981"/>
      <w:bookmarkStart w:id="21" w:name="_Toc230951524"/>
      <w:bookmarkEnd w:id="18"/>
      <w:r w:rsidRPr="005017E9">
        <w:rPr>
          <w:lang w:val="ru-RU"/>
        </w:rPr>
        <w:t>6.3. Базовые программные компоненты в составе программного обеспечения</w:t>
      </w:r>
      <w:bookmarkEnd w:id="21"/>
    </w:p>
    <w:p w14:paraId="6E819F03" w14:textId="77777777" w:rsidR="00157918" w:rsidRPr="005017E9" w:rsidRDefault="005017E9">
      <w:pPr>
        <w:pStyle w:val="FirstParagraph"/>
        <w:rPr>
          <w:lang w:val="ru-RU"/>
        </w:rPr>
      </w:pPr>
      <w:r w:rsidRPr="005017E9">
        <w:rPr>
          <w:lang w:val="ru-RU"/>
        </w:rPr>
        <w:t>В составе программного обеспечения испол</w:t>
      </w:r>
      <w:r w:rsidRPr="005017E9">
        <w:rPr>
          <w:lang w:val="ru-RU"/>
        </w:rPr>
        <w:t>ьзуются следующие базовые программные компоненты с открытым исходным кодом:</w:t>
      </w:r>
    </w:p>
    <w:p w14:paraId="7DBE3ADC" w14:textId="77777777" w:rsidR="00157918" w:rsidRPr="005017E9" w:rsidRDefault="005017E9">
      <w:pPr>
        <w:pStyle w:val="Compact"/>
        <w:numPr>
          <w:ilvl w:val="0"/>
          <w:numId w:val="7"/>
        </w:numPr>
        <w:rPr>
          <w:lang w:val="ru-RU"/>
        </w:rPr>
      </w:pPr>
      <w:r w:rsidRPr="005017E9">
        <w:rPr>
          <w:lang w:val="ru-RU"/>
        </w:rPr>
        <w:t xml:space="preserve">система управления базами данных </w:t>
      </w:r>
      <w:r>
        <w:t>PostgreSQL</w:t>
      </w:r>
      <w:r w:rsidRPr="005017E9">
        <w:rPr>
          <w:lang w:val="ru-RU"/>
        </w:rPr>
        <w:t>;</w:t>
      </w:r>
    </w:p>
    <w:p w14:paraId="05E50508" w14:textId="77777777" w:rsidR="00157918" w:rsidRPr="005017E9" w:rsidRDefault="005017E9">
      <w:pPr>
        <w:pStyle w:val="Compact"/>
        <w:numPr>
          <w:ilvl w:val="0"/>
          <w:numId w:val="7"/>
        </w:numPr>
        <w:rPr>
          <w:lang w:val="ru-RU"/>
        </w:rPr>
      </w:pPr>
      <w:r w:rsidRPr="005017E9">
        <w:rPr>
          <w:lang w:val="ru-RU"/>
        </w:rPr>
        <w:t xml:space="preserve">система кэширования и очередей </w:t>
      </w:r>
      <w:r>
        <w:t>Redis</w:t>
      </w:r>
      <w:r w:rsidRPr="005017E9">
        <w:rPr>
          <w:lang w:val="ru-RU"/>
        </w:rPr>
        <w:t>;</w:t>
      </w:r>
    </w:p>
    <w:p w14:paraId="3DFEC82B" w14:textId="77777777" w:rsidR="00157918" w:rsidRDefault="005017E9">
      <w:pPr>
        <w:pStyle w:val="Compact"/>
        <w:numPr>
          <w:ilvl w:val="0"/>
          <w:numId w:val="7"/>
        </w:numPr>
      </w:pPr>
      <w:r>
        <w:t>объектное хранилище MinIO;</w:t>
      </w:r>
    </w:p>
    <w:p w14:paraId="7251DF4D" w14:textId="77777777" w:rsidR="00157918" w:rsidRPr="005017E9" w:rsidRDefault="005017E9">
      <w:pPr>
        <w:pStyle w:val="Compact"/>
        <w:numPr>
          <w:ilvl w:val="0"/>
          <w:numId w:val="7"/>
        </w:numPr>
        <w:rPr>
          <w:lang w:val="ru-RU"/>
        </w:rPr>
      </w:pPr>
      <w:r w:rsidRPr="005017E9">
        <w:rPr>
          <w:lang w:val="ru-RU"/>
        </w:rPr>
        <w:t xml:space="preserve">веб-сервер </w:t>
      </w:r>
      <w:r>
        <w:t>NGINX</w:t>
      </w:r>
      <w:r w:rsidRPr="005017E9">
        <w:rPr>
          <w:lang w:val="ru-RU"/>
        </w:rPr>
        <w:t xml:space="preserve"> в качестве сетевого шлюза.</w:t>
      </w:r>
    </w:p>
    <w:p w14:paraId="49F08A54" w14:textId="77777777" w:rsidR="00157918" w:rsidRDefault="005017E9">
      <w:r>
        <w:pict w14:anchorId="27A54F03">
          <v:rect id="_x0000_i1032" style="width:0;height:1.5pt" o:hralign="center" o:hrstd="t" o:hr="t"/>
        </w:pict>
      </w:r>
    </w:p>
    <w:p w14:paraId="2BF78E03" w14:textId="77777777" w:rsidR="00157918" w:rsidRPr="005017E9" w:rsidRDefault="005017E9">
      <w:pPr>
        <w:pStyle w:val="2"/>
        <w:rPr>
          <w:lang w:val="ru-RU"/>
        </w:rPr>
      </w:pPr>
      <w:bookmarkStart w:id="22" w:name="X546cc418e0fcee82c99c6ec0187a5fb58f10a91"/>
      <w:bookmarkStart w:id="23" w:name="_Toc230951525"/>
      <w:bookmarkEnd w:id="14"/>
      <w:bookmarkEnd w:id="20"/>
      <w:r w:rsidRPr="005017E9">
        <w:rPr>
          <w:lang w:val="ru-RU"/>
        </w:rPr>
        <w:t>7. Порядок взаимодействи</w:t>
      </w:r>
      <w:r w:rsidRPr="005017E9">
        <w:rPr>
          <w:lang w:val="ru-RU"/>
        </w:rPr>
        <w:t>я пользователя с программным обеспечением</w:t>
      </w:r>
      <w:bookmarkEnd w:id="23"/>
    </w:p>
    <w:p w14:paraId="530FC63B" w14:textId="77777777" w:rsidR="00157918" w:rsidRPr="005017E9" w:rsidRDefault="005017E9">
      <w:pPr>
        <w:pStyle w:val="3"/>
        <w:rPr>
          <w:lang w:val="ru-RU"/>
        </w:rPr>
      </w:pPr>
      <w:bookmarkStart w:id="24" w:name="Xc6f489fbcdc1d6822ae14415c97b3e7856a1de0"/>
      <w:bookmarkStart w:id="25" w:name="_Toc230951526"/>
      <w:r w:rsidRPr="005017E9">
        <w:rPr>
          <w:lang w:val="ru-RU"/>
        </w:rPr>
        <w:t>7.1. Способы доступа</w:t>
      </w:r>
      <w:bookmarkEnd w:id="25"/>
    </w:p>
    <w:p w14:paraId="1F34A7AB" w14:textId="77777777" w:rsidR="00157918" w:rsidRPr="005017E9" w:rsidRDefault="005017E9">
      <w:pPr>
        <w:pStyle w:val="FirstParagraph"/>
        <w:rPr>
          <w:lang w:val="ru-RU"/>
        </w:rPr>
      </w:pPr>
      <w:r w:rsidRPr="005017E9">
        <w:rPr>
          <w:lang w:val="ru-RU"/>
        </w:rPr>
        <w:t>Доступ пользователя к функциональным возможностям программного обеспечения обеспечивается одним из следующих способов:</w:t>
      </w:r>
    </w:p>
    <w:p w14:paraId="4211039E" w14:textId="77777777" w:rsidR="00157918" w:rsidRPr="005017E9" w:rsidRDefault="005017E9">
      <w:pPr>
        <w:pStyle w:val="Compact"/>
        <w:numPr>
          <w:ilvl w:val="0"/>
          <w:numId w:val="8"/>
        </w:numPr>
        <w:rPr>
          <w:lang w:val="ru-RU"/>
        </w:rPr>
      </w:pPr>
      <w:r w:rsidRPr="005017E9">
        <w:rPr>
          <w:lang w:val="ru-RU"/>
        </w:rPr>
        <w:t xml:space="preserve">через </w:t>
      </w:r>
      <w:r w:rsidRPr="005017E9">
        <w:rPr>
          <w:b/>
          <w:bCs/>
          <w:lang w:val="ru-RU"/>
        </w:rPr>
        <w:t>веб-интерфейс пользователя</w:t>
      </w:r>
      <w:r w:rsidRPr="005017E9">
        <w:rPr>
          <w:lang w:val="ru-RU"/>
        </w:rPr>
        <w:t>, реализованный в виде одностраничного приложения, открываемого в браузере по сетевому адресу программног</w:t>
      </w:r>
      <w:r w:rsidRPr="005017E9">
        <w:rPr>
          <w:lang w:val="ru-RU"/>
        </w:rPr>
        <w:t>о обеспечения;</w:t>
      </w:r>
    </w:p>
    <w:p w14:paraId="21C49C97" w14:textId="77777777" w:rsidR="00157918" w:rsidRPr="005017E9" w:rsidRDefault="005017E9">
      <w:pPr>
        <w:pStyle w:val="Compact"/>
        <w:numPr>
          <w:ilvl w:val="0"/>
          <w:numId w:val="8"/>
        </w:numPr>
        <w:rPr>
          <w:lang w:val="ru-RU"/>
        </w:rPr>
      </w:pPr>
      <w:r w:rsidRPr="005017E9">
        <w:rPr>
          <w:lang w:val="ru-RU"/>
        </w:rPr>
        <w:t xml:space="preserve">через </w:t>
      </w:r>
      <w:r w:rsidRPr="005017E9">
        <w:rPr>
          <w:b/>
          <w:bCs/>
          <w:lang w:val="ru-RU"/>
        </w:rPr>
        <w:t>программный интерфейс</w:t>
      </w:r>
      <w:r w:rsidRPr="005017E9">
        <w:rPr>
          <w:lang w:val="ru-RU"/>
        </w:rPr>
        <w:t xml:space="preserve"> в архитектурном стиле </w:t>
      </w:r>
      <w:r>
        <w:t>REST</w:t>
      </w:r>
      <w:r w:rsidRPr="005017E9">
        <w:rPr>
          <w:lang w:val="ru-RU"/>
        </w:rPr>
        <w:t xml:space="preserve"> по протоколу </w:t>
      </w:r>
      <w:r>
        <w:t>HTTP</w:t>
      </w:r>
      <w:r w:rsidRPr="005017E9">
        <w:rPr>
          <w:lang w:val="ru-RU"/>
        </w:rPr>
        <w:t>, предназначенный для интеграции со смежными системами организации.</w:t>
      </w:r>
    </w:p>
    <w:p w14:paraId="0EB81EAE" w14:textId="77777777" w:rsidR="00157918" w:rsidRDefault="005017E9">
      <w:pPr>
        <w:pStyle w:val="3"/>
      </w:pPr>
      <w:bookmarkStart w:id="26" w:name="Xc7b4f777e2022358169b819d7ec076603803b32"/>
      <w:bookmarkStart w:id="27" w:name="_Toc230951527"/>
      <w:bookmarkEnd w:id="24"/>
      <w:r>
        <w:lastRenderedPageBreak/>
        <w:t xml:space="preserve">7.2. </w:t>
      </w:r>
      <w:proofErr w:type="spellStart"/>
      <w:r>
        <w:t>Типовая</w:t>
      </w:r>
      <w:proofErr w:type="spellEnd"/>
      <w:r>
        <w:t xml:space="preserve"> </w:t>
      </w:r>
      <w:proofErr w:type="spellStart"/>
      <w:r>
        <w:t>последовательность</w:t>
      </w:r>
      <w:proofErr w:type="spellEnd"/>
      <w:r>
        <w:t xml:space="preserve"> </w:t>
      </w:r>
      <w:proofErr w:type="spellStart"/>
      <w:r>
        <w:t>действий</w:t>
      </w:r>
      <w:proofErr w:type="spellEnd"/>
      <w:r>
        <w:t xml:space="preserve"> </w:t>
      </w:r>
      <w:proofErr w:type="spellStart"/>
      <w:r>
        <w:t>пользователя</w:t>
      </w:r>
      <w:bookmarkEnd w:id="27"/>
      <w:proofErr w:type="spellEnd"/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623"/>
        <w:gridCol w:w="5257"/>
        <w:gridCol w:w="3809"/>
      </w:tblGrid>
      <w:tr w:rsidR="00157918" w14:paraId="56437F89" w14:textId="77777777" w:rsidTr="001579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487DBA2C" w14:textId="77777777" w:rsidR="00157918" w:rsidRDefault="005017E9">
            <w:pPr>
              <w:pStyle w:val="Compact"/>
            </w:pPr>
            <w:r>
              <w:t>Шаг</w:t>
            </w:r>
          </w:p>
        </w:tc>
        <w:tc>
          <w:tcPr>
            <w:tcW w:w="0" w:type="auto"/>
          </w:tcPr>
          <w:p w14:paraId="1A5C1655" w14:textId="77777777" w:rsidR="00157918" w:rsidRDefault="005017E9">
            <w:pPr>
              <w:pStyle w:val="Compact"/>
            </w:pPr>
            <w:r>
              <w:t>Действие пользователя</w:t>
            </w:r>
          </w:p>
        </w:tc>
        <w:tc>
          <w:tcPr>
            <w:tcW w:w="0" w:type="auto"/>
          </w:tcPr>
          <w:p w14:paraId="59D18761" w14:textId="77777777" w:rsidR="00157918" w:rsidRDefault="005017E9">
            <w:pPr>
              <w:pStyle w:val="Compact"/>
            </w:pPr>
            <w:r>
              <w:t>Результат</w:t>
            </w:r>
          </w:p>
        </w:tc>
      </w:tr>
      <w:tr w:rsidR="00157918" w:rsidRPr="005017E9" w14:paraId="6394FDBE" w14:textId="77777777">
        <w:tc>
          <w:tcPr>
            <w:tcW w:w="0" w:type="auto"/>
          </w:tcPr>
          <w:p w14:paraId="768088CD" w14:textId="77777777" w:rsidR="00157918" w:rsidRDefault="005017E9">
            <w:pPr>
              <w:pStyle w:val="Compact"/>
            </w:pPr>
            <w:r>
              <w:t>1</w:t>
            </w:r>
          </w:p>
        </w:tc>
        <w:tc>
          <w:tcPr>
            <w:tcW w:w="0" w:type="auto"/>
          </w:tcPr>
          <w:p w14:paraId="3C0D1F1A" w14:textId="77777777" w:rsidR="00157918" w:rsidRPr="005017E9" w:rsidRDefault="005017E9">
            <w:pPr>
              <w:pStyle w:val="Compact"/>
              <w:rPr>
                <w:lang w:val="ru-RU"/>
              </w:rPr>
            </w:pPr>
            <w:r w:rsidRPr="005017E9">
              <w:rPr>
                <w:lang w:val="ru-RU"/>
              </w:rPr>
              <w:t>Вход в п</w:t>
            </w:r>
            <w:r w:rsidRPr="005017E9">
              <w:rPr>
                <w:lang w:val="ru-RU"/>
              </w:rPr>
              <w:t>рограммное обеспечение под учётной записью пользователя</w:t>
            </w:r>
          </w:p>
        </w:tc>
        <w:tc>
          <w:tcPr>
            <w:tcW w:w="0" w:type="auto"/>
          </w:tcPr>
          <w:p w14:paraId="5E6F0162" w14:textId="77777777" w:rsidR="00157918" w:rsidRPr="005017E9" w:rsidRDefault="005017E9">
            <w:pPr>
              <w:pStyle w:val="Compact"/>
              <w:rPr>
                <w:lang w:val="ru-RU"/>
              </w:rPr>
            </w:pPr>
            <w:r w:rsidRPr="005017E9">
              <w:rPr>
                <w:lang w:val="ru-RU"/>
              </w:rPr>
              <w:t>Открытие главной страницы веб-интерфейса</w:t>
            </w:r>
          </w:p>
        </w:tc>
      </w:tr>
      <w:tr w:rsidR="00157918" w14:paraId="01A18BB7" w14:textId="77777777">
        <w:tc>
          <w:tcPr>
            <w:tcW w:w="0" w:type="auto"/>
          </w:tcPr>
          <w:p w14:paraId="65D74680" w14:textId="77777777" w:rsidR="00157918" w:rsidRDefault="005017E9">
            <w:pPr>
              <w:pStyle w:val="Compact"/>
            </w:pPr>
            <w:r>
              <w:t>2</w:t>
            </w:r>
          </w:p>
        </w:tc>
        <w:tc>
          <w:tcPr>
            <w:tcW w:w="0" w:type="auto"/>
          </w:tcPr>
          <w:p w14:paraId="0EB88C99" w14:textId="77777777" w:rsidR="00157918" w:rsidRPr="005017E9" w:rsidRDefault="005017E9">
            <w:pPr>
              <w:pStyle w:val="Compact"/>
              <w:rPr>
                <w:lang w:val="ru-RU"/>
              </w:rPr>
            </w:pPr>
            <w:r w:rsidRPr="005017E9">
              <w:rPr>
                <w:lang w:val="ru-RU"/>
              </w:rPr>
              <w:t xml:space="preserve">Создание группы целевых объектов и добавление в неё доменных имён, </w:t>
            </w:r>
            <w:r>
              <w:t>IP</w:t>
            </w:r>
            <w:r w:rsidRPr="005017E9">
              <w:rPr>
                <w:lang w:val="ru-RU"/>
              </w:rPr>
              <w:t>-адресов, сетей или веб-приложений</w:t>
            </w:r>
          </w:p>
        </w:tc>
        <w:tc>
          <w:tcPr>
            <w:tcW w:w="0" w:type="auto"/>
          </w:tcPr>
          <w:p w14:paraId="58F672DE" w14:textId="77777777" w:rsidR="00157918" w:rsidRDefault="005017E9">
            <w:pPr>
              <w:pStyle w:val="Compact"/>
            </w:pPr>
            <w:proofErr w:type="spellStart"/>
            <w:r>
              <w:t>Формирование</w:t>
            </w:r>
            <w:proofErr w:type="spellEnd"/>
            <w:r>
              <w:t xml:space="preserve"> </w:t>
            </w:r>
            <w:proofErr w:type="spellStart"/>
            <w:r>
              <w:t>области</w:t>
            </w:r>
            <w:proofErr w:type="spellEnd"/>
            <w:r>
              <w:t xml:space="preserve"> </w:t>
            </w:r>
            <w:proofErr w:type="spellStart"/>
            <w:r>
              <w:t>сканирования</w:t>
            </w:r>
            <w:proofErr w:type="spellEnd"/>
          </w:p>
        </w:tc>
      </w:tr>
      <w:tr w:rsidR="00157918" w14:paraId="17FC70C4" w14:textId="77777777">
        <w:tc>
          <w:tcPr>
            <w:tcW w:w="0" w:type="auto"/>
          </w:tcPr>
          <w:p w14:paraId="2D798F86" w14:textId="77777777" w:rsidR="00157918" w:rsidRDefault="005017E9">
            <w:pPr>
              <w:pStyle w:val="Compact"/>
            </w:pPr>
            <w:r>
              <w:t>3</w:t>
            </w:r>
          </w:p>
        </w:tc>
        <w:tc>
          <w:tcPr>
            <w:tcW w:w="0" w:type="auto"/>
          </w:tcPr>
          <w:p w14:paraId="2B83C952" w14:textId="77777777" w:rsidR="00157918" w:rsidRPr="005017E9" w:rsidRDefault="005017E9">
            <w:pPr>
              <w:pStyle w:val="Compact"/>
              <w:rPr>
                <w:lang w:val="ru-RU"/>
              </w:rPr>
            </w:pPr>
            <w:r w:rsidRPr="005017E9">
              <w:rPr>
                <w:lang w:val="ru-RU"/>
              </w:rPr>
              <w:t>Выбор или создание профиля сканирования с заданными параметрами</w:t>
            </w:r>
          </w:p>
        </w:tc>
        <w:tc>
          <w:tcPr>
            <w:tcW w:w="0" w:type="auto"/>
          </w:tcPr>
          <w:p w14:paraId="79CF1242" w14:textId="77777777" w:rsidR="00157918" w:rsidRDefault="005017E9">
            <w:pPr>
              <w:pStyle w:val="Compact"/>
            </w:pPr>
            <w:proofErr w:type="spellStart"/>
            <w:r>
              <w:t>Подготовка</w:t>
            </w:r>
            <w:proofErr w:type="spellEnd"/>
            <w:r>
              <w:t xml:space="preserve"> к </w:t>
            </w:r>
            <w:proofErr w:type="spellStart"/>
            <w:r>
              <w:t>запуску</w:t>
            </w:r>
            <w:proofErr w:type="spellEnd"/>
            <w:r>
              <w:t xml:space="preserve"> </w:t>
            </w:r>
            <w:proofErr w:type="spellStart"/>
            <w:r>
              <w:t>сканирования</w:t>
            </w:r>
            <w:proofErr w:type="spellEnd"/>
          </w:p>
        </w:tc>
      </w:tr>
      <w:tr w:rsidR="00157918" w:rsidRPr="005017E9" w14:paraId="18D1F2A9" w14:textId="77777777">
        <w:tc>
          <w:tcPr>
            <w:tcW w:w="0" w:type="auto"/>
          </w:tcPr>
          <w:p w14:paraId="4A7ED7F5" w14:textId="77777777" w:rsidR="00157918" w:rsidRDefault="005017E9">
            <w:pPr>
              <w:pStyle w:val="Compact"/>
            </w:pPr>
            <w:r>
              <w:t>4</w:t>
            </w:r>
          </w:p>
        </w:tc>
        <w:tc>
          <w:tcPr>
            <w:tcW w:w="0" w:type="auto"/>
          </w:tcPr>
          <w:p w14:paraId="7F2FBA27" w14:textId="77777777" w:rsidR="00157918" w:rsidRPr="005017E9" w:rsidRDefault="005017E9">
            <w:pPr>
              <w:pStyle w:val="Compact"/>
              <w:rPr>
                <w:lang w:val="ru-RU"/>
              </w:rPr>
            </w:pPr>
            <w:r w:rsidRPr="005017E9">
              <w:rPr>
                <w:lang w:val="ru-RU"/>
              </w:rPr>
              <w:t>Запуск сканирования по выбранной группе целевых объектов</w:t>
            </w:r>
          </w:p>
        </w:tc>
        <w:tc>
          <w:tcPr>
            <w:tcW w:w="0" w:type="auto"/>
          </w:tcPr>
          <w:p w14:paraId="65055670" w14:textId="77777777" w:rsidR="00157918" w:rsidRPr="005017E9" w:rsidRDefault="005017E9">
            <w:pPr>
              <w:pStyle w:val="Compact"/>
              <w:rPr>
                <w:lang w:val="ru-RU"/>
              </w:rPr>
            </w:pPr>
            <w:r w:rsidRPr="005017E9">
              <w:rPr>
                <w:lang w:val="ru-RU"/>
              </w:rPr>
              <w:t>Постановка задания в очередь выполнения</w:t>
            </w:r>
          </w:p>
        </w:tc>
      </w:tr>
      <w:tr w:rsidR="00157918" w:rsidRPr="005017E9" w14:paraId="156E8536" w14:textId="77777777">
        <w:tc>
          <w:tcPr>
            <w:tcW w:w="0" w:type="auto"/>
          </w:tcPr>
          <w:p w14:paraId="49570D6B" w14:textId="77777777" w:rsidR="00157918" w:rsidRDefault="005017E9">
            <w:pPr>
              <w:pStyle w:val="Compact"/>
            </w:pPr>
            <w:r>
              <w:t>5</w:t>
            </w:r>
          </w:p>
        </w:tc>
        <w:tc>
          <w:tcPr>
            <w:tcW w:w="0" w:type="auto"/>
          </w:tcPr>
          <w:p w14:paraId="2BAA9B69" w14:textId="77777777" w:rsidR="00157918" w:rsidRDefault="005017E9">
            <w:pPr>
              <w:pStyle w:val="Compact"/>
            </w:pPr>
            <w:r>
              <w:t>Контроль состояния выполнения сканирования</w:t>
            </w:r>
          </w:p>
        </w:tc>
        <w:tc>
          <w:tcPr>
            <w:tcW w:w="0" w:type="auto"/>
          </w:tcPr>
          <w:p w14:paraId="4B18E74E" w14:textId="77777777" w:rsidR="00157918" w:rsidRPr="005017E9" w:rsidRDefault="005017E9">
            <w:pPr>
              <w:pStyle w:val="Compact"/>
              <w:rPr>
                <w:lang w:val="ru-RU"/>
              </w:rPr>
            </w:pPr>
            <w:r w:rsidRPr="005017E9">
              <w:rPr>
                <w:lang w:val="ru-RU"/>
              </w:rPr>
              <w:t>Просмотр текущего состояния, при необходимости — остановка сканирования</w:t>
            </w:r>
          </w:p>
        </w:tc>
      </w:tr>
      <w:tr w:rsidR="00157918" w:rsidRPr="005017E9" w14:paraId="0F3B1C68" w14:textId="77777777">
        <w:tc>
          <w:tcPr>
            <w:tcW w:w="0" w:type="auto"/>
          </w:tcPr>
          <w:p w14:paraId="4BF93558" w14:textId="77777777" w:rsidR="00157918" w:rsidRDefault="005017E9">
            <w:pPr>
              <w:pStyle w:val="Compact"/>
            </w:pPr>
            <w:r>
              <w:t>6</w:t>
            </w:r>
          </w:p>
        </w:tc>
        <w:tc>
          <w:tcPr>
            <w:tcW w:w="0" w:type="auto"/>
          </w:tcPr>
          <w:p w14:paraId="32804ACF" w14:textId="77777777" w:rsidR="00157918" w:rsidRPr="005017E9" w:rsidRDefault="005017E9">
            <w:pPr>
              <w:pStyle w:val="Compact"/>
              <w:rPr>
                <w:lang w:val="ru-RU"/>
              </w:rPr>
            </w:pPr>
            <w:r w:rsidRPr="005017E9">
              <w:rPr>
                <w:lang w:val="ru-RU"/>
              </w:rPr>
              <w:t>Просмотр результатов сканирования: отчёта, перечня выявленных уязвимостей, обнаруженных ресурсов</w:t>
            </w:r>
          </w:p>
        </w:tc>
        <w:tc>
          <w:tcPr>
            <w:tcW w:w="0" w:type="auto"/>
          </w:tcPr>
          <w:p w14:paraId="7EC2B8DE" w14:textId="77777777" w:rsidR="00157918" w:rsidRPr="005017E9" w:rsidRDefault="005017E9">
            <w:pPr>
              <w:pStyle w:val="Compact"/>
              <w:rPr>
                <w:lang w:val="ru-RU"/>
              </w:rPr>
            </w:pPr>
            <w:r w:rsidRPr="005017E9">
              <w:rPr>
                <w:lang w:val="ru-RU"/>
              </w:rPr>
              <w:t>Получение выходных данных программного об</w:t>
            </w:r>
            <w:r w:rsidRPr="005017E9">
              <w:rPr>
                <w:lang w:val="ru-RU"/>
              </w:rPr>
              <w:t>еспечения</w:t>
            </w:r>
          </w:p>
        </w:tc>
      </w:tr>
      <w:tr w:rsidR="00157918" w14:paraId="2BF9D6AA" w14:textId="77777777">
        <w:tc>
          <w:tcPr>
            <w:tcW w:w="0" w:type="auto"/>
          </w:tcPr>
          <w:p w14:paraId="69BD69B7" w14:textId="77777777" w:rsidR="00157918" w:rsidRDefault="005017E9">
            <w:pPr>
              <w:pStyle w:val="Compact"/>
            </w:pPr>
            <w:r>
              <w:t>7</w:t>
            </w:r>
          </w:p>
        </w:tc>
        <w:tc>
          <w:tcPr>
            <w:tcW w:w="0" w:type="auto"/>
          </w:tcPr>
          <w:p w14:paraId="228D8A91" w14:textId="77777777" w:rsidR="00157918" w:rsidRPr="005017E9" w:rsidRDefault="005017E9">
            <w:pPr>
              <w:pStyle w:val="Compact"/>
              <w:rPr>
                <w:lang w:val="ru-RU"/>
              </w:rPr>
            </w:pPr>
            <w:r w:rsidRPr="005017E9">
              <w:rPr>
                <w:lang w:val="ru-RU"/>
              </w:rPr>
              <w:t>Изменение статусов обработки уязвимостей, принятие риска по уязвимостям, не подлежащим устранению</w:t>
            </w:r>
          </w:p>
        </w:tc>
        <w:tc>
          <w:tcPr>
            <w:tcW w:w="0" w:type="auto"/>
          </w:tcPr>
          <w:p w14:paraId="2B09A489" w14:textId="77777777" w:rsidR="00157918" w:rsidRDefault="005017E9">
            <w:pPr>
              <w:pStyle w:val="Compact"/>
            </w:pPr>
            <w:proofErr w:type="spellStart"/>
            <w:r>
              <w:t>Ведение</w:t>
            </w:r>
            <w:proofErr w:type="spellEnd"/>
            <w:r>
              <w:t xml:space="preserve"> </w:t>
            </w:r>
            <w:proofErr w:type="spellStart"/>
            <w:r>
              <w:t>жизненного</w:t>
            </w:r>
            <w:proofErr w:type="spellEnd"/>
            <w:r>
              <w:t xml:space="preserve"> </w:t>
            </w:r>
            <w:proofErr w:type="spellStart"/>
            <w:r>
              <w:t>цикла</w:t>
            </w:r>
            <w:proofErr w:type="spellEnd"/>
            <w:r>
              <w:t xml:space="preserve"> </w:t>
            </w:r>
            <w:proofErr w:type="spellStart"/>
            <w:r>
              <w:t>уязвимостей</w:t>
            </w:r>
            <w:proofErr w:type="spellEnd"/>
          </w:p>
        </w:tc>
      </w:tr>
      <w:tr w:rsidR="00157918" w14:paraId="093C23AA" w14:textId="77777777">
        <w:tc>
          <w:tcPr>
            <w:tcW w:w="0" w:type="auto"/>
          </w:tcPr>
          <w:p w14:paraId="2AAD08C2" w14:textId="77777777" w:rsidR="00157918" w:rsidRDefault="005017E9">
            <w:pPr>
              <w:pStyle w:val="Compact"/>
            </w:pPr>
            <w:r>
              <w:t>8</w:t>
            </w:r>
          </w:p>
        </w:tc>
        <w:tc>
          <w:tcPr>
            <w:tcW w:w="0" w:type="auto"/>
          </w:tcPr>
          <w:p w14:paraId="4B35BB84" w14:textId="77777777" w:rsidR="00157918" w:rsidRPr="005017E9" w:rsidRDefault="005017E9">
            <w:pPr>
              <w:pStyle w:val="Compact"/>
              <w:rPr>
                <w:lang w:val="ru-RU"/>
              </w:rPr>
            </w:pPr>
            <w:r w:rsidRPr="005017E9">
              <w:rPr>
                <w:lang w:val="ru-RU"/>
              </w:rPr>
              <w:t>Создание расписания автоматизированного запуска сканирований (при необходимости)</w:t>
            </w:r>
          </w:p>
        </w:tc>
        <w:tc>
          <w:tcPr>
            <w:tcW w:w="0" w:type="auto"/>
          </w:tcPr>
          <w:p w14:paraId="676783E7" w14:textId="77777777" w:rsidR="00157918" w:rsidRDefault="005017E9">
            <w:pPr>
              <w:pStyle w:val="Compact"/>
            </w:pPr>
            <w:proofErr w:type="spellStart"/>
            <w:r>
              <w:t>Настройка</w:t>
            </w:r>
            <w:proofErr w:type="spellEnd"/>
            <w:r>
              <w:t xml:space="preserve"> </w:t>
            </w:r>
            <w:proofErr w:type="spellStart"/>
            <w:r>
              <w:t>периодического</w:t>
            </w:r>
            <w:proofErr w:type="spellEnd"/>
            <w:r>
              <w:t xml:space="preserve"> </w:t>
            </w:r>
            <w:proofErr w:type="spellStart"/>
            <w:r>
              <w:t>сканирования</w:t>
            </w:r>
            <w:proofErr w:type="spellEnd"/>
          </w:p>
        </w:tc>
      </w:tr>
    </w:tbl>
    <w:p w14:paraId="6330F611" w14:textId="77777777" w:rsidR="00157918" w:rsidRDefault="005017E9">
      <w:r>
        <w:pict w14:anchorId="0BD4DB4B">
          <v:rect id="_x0000_i1033" style="width:0;height:1.5pt" o:hralign="center" o:hrstd="t" o:hr="t"/>
        </w:pict>
      </w:r>
    </w:p>
    <w:p w14:paraId="685CC4B0" w14:textId="77777777" w:rsidR="00157918" w:rsidRPr="005017E9" w:rsidRDefault="005017E9">
      <w:pPr>
        <w:pStyle w:val="2"/>
        <w:rPr>
          <w:lang w:val="ru-RU"/>
        </w:rPr>
      </w:pPr>
      <w:bookmarkStart w:id="28" w:name="X502174a69fac1cf0a58bc4dbeac497f0964dcfe"/>
      <w:bookmarkStart w:id="29" w:name="_Toc230951528"/>
      <w:bookmarkEnd w:id="22"/>
      <w:bookmarkEnd w:id="26"/>
      <w:r w:rsidRPr="005017E9">
        <w:rPr>
          <w:lang w:val="ru-RU"/>
        </w:rPr>
        <w:t>8. Роли пользователей</w:t>
      </w:r>
      <w:bookmarkEnd w:id="29"/>
    </w:p>
    <w:p w14:paraId="49F27DF6" w14:textId="77777777" w:rsidR="00157918" w:rsidRPr="005017E9" w:rsidRDefault="005017E9">
      <w:pPr>
        <w:pStyle w:val="FirstParagraph"/>
        <w:rPr>
          <w:lang w:val="ru-RU"/>
        </w:rPr>
      </w:pPr>
      <w:r w:rsidRPr="005017E9">
        <w:rPr>
          <w:lang w:val="ru-RU"/>
        </w:rPr>
        <w:t>В программном обеспечении предусмотрены следующие предустановленные группы пользователей: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2082"/>
        <w:gridCol w:w="7607"/>
      </w:tblGrid>
      <w:tr w:rsidR="00157918" w14:paraId="4515845C" w14:textId="77777777" w:rsidTr="001579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76D72107" w14:textId="77777777" w:rsidR="00157918" w:rsidRDefault="005017E9">
            <w:pPr>
              <w:pStyle w:val="Compact"/>
            </w:pPr>
            <w:proofErr w:type="spellStart"/>
            <w:r>
              <w:t>Группа</w:t>
            </w:r>
            <w:proofErr w:type="spellEnd"/>
            <w:r>
              <w:t xml:space="preserve"> </w:t>
            </w:r>
            <w:proofErr w:type="spellStart"/>
            <w:r>
              <w:t>пользователей</w:t>
            </w:r>
            <w:proofErr w:type="spellEnd"/>
          </w:p>
        </w:tc>
        <w:tc>
          <w:tcPr>
            <w:tcW w:w="0" w:type="auto"/>
          </w:tcPr>
          <w:p w14:paraId="361B0181" w14:textId="77777777" w:rsidR="00157918" w:rsidRDefault="005017E9">
            <w:pPr>
              <w:pStyle w:val="Compact"/>
            </w:pPr>
            <w:r>
              <w:t>Назначение</w:t>
            </w:r>
          </w:p>
        </w:tc>
      </w:tr>
      <w:tr w:rsidR="00157918" w:rsidRPr="005017E9" w14:paraId="56E2E23E" w14:textId="77777777">
        <w:tc>
          <w:tcPr>
            <w:tcW w:w="0" w:type="auto"/>
          </w:tcPr>
          <w:p w14:paraId="658396BC" w14:textId="77777777" w:rsidR="00157918" w:rsidRDefault="005017E9">
            <w:pPr>
              <w:pStyle w:val="Compact"/>
            </w:pPr>
            <w:r>
              <w:t>Аналитик</w:t>
            </w:r>
          </w:p>
        </w:tc>
        <w:tc>
          <w:tcPr>
            <w:tcW w:w="0" w:type="auto"/>
          </w:tcPr>
          <w:p w14:paraId="043A97EC" w14:textId="77777777" w:rsidR="00157918" w:rsidRPr="005017E9" w:rsidRDefault="005017E9">
            <w:pPr>
              <w:pStyle w:val="Compact"/>
              <w:rPr>
                <w:lang w:val="ru-RU"/>
              </w:rPr>
            </w:pPr>
            <w:r w:rsidRPr="005017E9">
              <w:rPr>
                <w:lang w:val="ru-RU"/>
              </w:rPr>
              <w:t>Базовая роль, обеспечивающая доступ к функциям анализа результатов сканирования</w:t>
            </w:r>
          </w:p>
        </w:tc>
      </w:tr>
      <w:tr w:rsidR="00157918" w:rsidRPr="005017E9" w14:paraId="53025DB0" w14:textId="77777777">
        <w:tc>
          <w:tcPr>
            <w:tcW w:w="0" w:type="auto"/>
          </w:tcPr>
          <w:p w14:paraId="590E567D" w14:textId="77777777" w:rsidR="00157918" w:rsidRDefault="005017E9">
            <w:pPr>
              <w:pStyle w:val="Compact"/>
            </w:pPr>
            <w:proofErr w:type="spellStart"/>
            <w:r>
              <w:t>Оператор</w:t>
            </w:r>
            <w:proofErr w:type="spellEnd"/>
          </w:p>
        </w:tc>
        <w:tc>
          <w:tcPr>
            <w:tcW w:w="0" w:type="auto"/>
          </w:tcPr>
          <w:p w14:paraId="1618DDD1" w14:textId="77777777" w:rsidR="00157918" w:rsidRPr="005017E9" w:rsidRDefault="005017E9">
            <w:pPr>
              <w:pStyle w:val="Compact"/>
              <w:rPr>
                <w:lang w:val="ru-RU"/>
              </w:rPr>
            </w:pPr>
            <w:r w:rsidRPr="005017E9">
              <w:rPr>
                <w:lang w:val="ru-RU"/>
              </w:rPr>
              <w:t>Расширенная роль, дополнительно обеспечивающая управление сканированиями, общими параметрами сканирования и статусами выявленных уязвимостей</w:t>
            </w:r>
          </w:p>
        </w:tc>
      </w:tr>
      <w:tr w:rsidR="00157918" w:rsidRPr="005017E9" w14:paraId="562E24FA" w14:textId="77777777">
        <w:tc>
          <w:tcPr>
            <w:tcW w:w="0" w:type="auto"/>
          </w:tcPr>
          <w:p w14:paraId="1CD0FCB6" w14:textId="77777777" w:rsidR="00157918" w:rsidRDefault="005017E9">
            <w:pPr>
              <w:pStyle w:val="Compact"/>
            </w:pPr>
            <w:proofErr w:type="spellStart"/>
            <w:r>
              <w:t>Администратор</w:t>
            </w:r>
            <w:proofErr w:type="spellEnd"/>
          </w:p>
        </w:tc>
        <w:tc>
          <w:tcPr>
            <w:tcW w:w="0" w:type="auto"/>
          </w:tcPr>
          <w:p w14:paraId="187B8871" w14:textId="77777777" w:rsidR="00157918" w:rsidRPr="005017E9" w:rsidRDefault="005017E9">
            <w:pPr>
              <w:pStyle w:val="Compact"/>
              <w:rPr>
                <w:lang w:val="ru-RU"/>
              </w:rPr>
            </w:pPr>
            <w:r w:rsidRPr="005017E9">
              <w:rPr>
                <w:lang w:val="ru-RU"/>
              </w:rPr>
              <w:t>Полная рол</w:t>
            </w:r>
            <w:r w:rsidRPr="005017E9">
              <w:rPr>
                <w:lang w:val="ru-RU"/>
              </w:rPr>
              <w:t>ь, дополнительно обеспечивающая управление учётными записями пользователей</w:t>
            </w:r>
          </w:p>
        </w:tc>
      </w:tr>
    </w:tbl>
    <w:p w14:paraId="434D6110" w14:textId="77777777" w:rsidR="00157918" w:rsidRPr="005017E9" w:rsidRDefault="005017E9">
      <w:pPr>
        <w:pStyle w:val="a0"/>
        <w:rPr>
          <w:lang w:val="ru-RU"/>
        </w:rPr>
      </w:pPr>
      <w:r w:rsidRPr="005017E9">
        <w:rPr>
          <w:lang w:val="ru-RU"/>
        </w:rPr>
        <w:t>Доступ к функциям программного обеспечения разграничивается по группам пользователей и по принадлежности объектов (групп целевых объектов, профилей сканирования, отчётов о сканиров</w:t>
      </w:r>
      <w:r w:rsidRPr="005017E9">
        <w:rPr>
          <w:lang w:val="ru-RU"/>
        </w:rPr>
        <w:t xml:space="preserve">аниях). Учётные записи с признаком администратора платформы и </w:t>
      </w:r>
      <w:r w:rsidRPr="005017E9">
        <w:rPr>
          <w:lang w:val="ru-RU"/>
        </w:rPr>
        <w:lastRenderedPageBreak/>
        <w:t>привилегированных пользователей дополнительно освобождаются от части ограничений по принадлежности объектов в соответствии с политикой эксплуатирующей организации.</w:t>
      </w:r>
    </w:p>
    <w:p w14:paraId="0A917F47" w14:textId="77777777" w:rsidR="00157918" w:rsidRDefault="005017E9">
      <w:r>
        <w:pict w14:anchorId="7FED7E5F">
          <v:rect id="_x0000_i1034" style="width:0;height:1.5pt" o:hralign="center" o:hrstd="t" o:hr="t"/>
        </w:pict>
      </w:r>
    </w:p>
    <w:p w14:paraId="0ACC7FD1" w14:textId="77777777" w:rsidR="00157918" w:rsidRPr="005017E9" w:rsidRDefault="005017E9">
      <w:pPr>
        <w:pStyle w:val="FirstParagraph"/>
        <w:rPr>
          <w:lang w:val="ru-RU"/>
        </w:rPr>
      </w:pPr>
      <w:r w:rsidRPr="005017E9">
        <w:rPr>
          <w:i/>
          <w:iCs/>
          <w:lang w:val="ru-RU"/>
        </w:rPr>
        <w:t>Сведения о порядке установки</w:t>
      </w:r>
      <w:r w:rsidRPr="005017E9">
        <w:rPr>
          <w:i/>
          <w:iCs/>
          <w:lang w:val="ru-RU"/>
        </w:rPr>
        <w:t xml:space="preserve"> и эксплуатации программного обеспечения, организации сопровождения, хранении исходного текста и объектного кода, а также о подсистеме лицензирования приведены в составе сопроводительной документации программного обеспечения.</w:t>
      </w:r>
      <w:bookmarkEnd w:id="0"/>
      <w:bookmarkEnd w:id="28"/>
    </w:p>
    <w:sectPr w:rsidR="00157918" w:rsidRPr="005017E9">
      <w:footnotePr>
        <w:numRestart w:val="eachSect"/>
      </w:footnote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63DC813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7DC8EEB2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E2080B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918"/>
    <w:rsid w:val="00157918"/>
    <w:rsid w:val="0050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CF819"/>
  <w15:docId w15:val="{6AF78AE8-7168-4BDC-AC24-D0C35F328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0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0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0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link w:val="a5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a6">
    <w:name w:val="Subtitle"/>
    <w:basedOn w:val="a4"/>
    <w:next w:val="a0"/>
    <w:link w:val="a7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basedOn w:val="a4"/>
    <w:next w:val="a0"/>
    <w:qFormat/>
    <w:pPr>
      <w:keepNext/>
      <w:keepLines/>
    </w:pPr>
    <w:rPr>
      <w:sz w:val="24"/>
      <w:szCs w:val="24"/>
    </w:rPr>
  </w:style>
  <w:style w:type="paragraph" w:styleId="a8">
    <w:name w:val="Date"/>
    <w:basedOn w:val="a4"/>
    <w:next w:val="a0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9">
    <w:name w:val="Bibliography"/>
    <w:basedOn w:val="a"/>
    <w:qFormat/>
  </w:style>
  <w:style w:type="character" w:customStyle="1" w:styleId="10">
    <w:name w:val="Заголовок 1 Знак"/>
    <w:basedOn w:val="a1"/>
    <w:link w:val="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a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b">
    <w:name w:val="footnote text"/>
    <w:basedOn w:val="a"/>
    <w:uiPriority w:val="9"/>
    <w:unhideWhenUsed/>
    <w:qFormat/>
  </w:style>
  <w:style w:type="paragraph" w:customStyle="1" w:styleId="FootnoteBlockText">
    <w:name w:val="Footnote Block Text"/>
    <w:basedOn w:val="ab"/>
    <w:next w:val="ab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c">
    <w:name w:val="caption"/>
    <w:basedOn w:val="a"/>
    <w:link w:val="ad"/>
    <w:pPr>
      <w:spacing w:after="120"/>
    </w:pPr>
    <w:rPr>
      <w:i/>
    </w:rPr>
  </w:style>
  <w:style w:type="paragraph" w:customStyle="1" w:styleId="TableCaption">
    <w:name w:val="Table Caption"/>
    <w:basedOn w:val="ac"/>
    <w:pPr>
      <w:keepNext/>
    </w:pPr>
  </w:style>
  <w:style w:type="paragraph" w:customStyle="1" w:styleId="ImageCaption">
    <w:name w:val="Image Caption"/>
    <w:basedOn w:val="ac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d">
    <w:name w:val="Название объекта Знак"/>
    <w:basedOn w:val="a1"/>
    <w:link w:val="ac"/>
  </w:style>
  <w:style w:type="character" w:customStyle="1" w:styleId="VerbatimChar">
    <w:name w:val="Verbatim Char"/>
    <w:basedOn w:val="ad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d"/>
  </w:style>
  <w:style w:type="character" w:styleId="ae">
    <w:name w:val="footnote reference"/>
    <w:basedOn w:val="ad"/>
    <w:rPr>
      <w:vertAlign w:val="superscript"/>
    </w:rPr>
  </w:style>
  <w:style w:type="character" w:styleId="af">
    <w:name w:val="Hyperlink"/>
    <w:basedOn w:val="ad"/>
    <w:uiPriority w:val="99"/>
    <w:rPr>
      <w:color w:val="156082" w:themeColor="accent1"/>
    </w:rPr>
  </w:style>
  <w:style w:type="paragraph" w:styleId="af0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11">
    <w:name w:val="toc 1"/>
    <w:basedOn w:val="a"/>
    <w:next w:val="a"/>
    <w:autoRedefine/>
    <w:uiPriority w:val="39"/>
    <w:unhideWhenUsed/>
    <w:rsid w:val="005017E9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5017E9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5017E9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2068</Words>
  <Characters>11792</Characters>
  <Application>Microsoft Office Word</Application>
  <DocSecurity>0</DocSecurity>
  <Lines>98</Lines>
  <Paragraphs>27</Paragraphs>
  <ScaleCrop>false</ScaleCrop>
  <Company/>
  <LinksUpToDate>false</LinksUpToDate>
  <CharactersWithSpaces>13833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Scannery: инструкция пользователя</dc:title>
  <dc:creator>Кузнецова Анастасия Анатольевна</dc:creator>
  <cp:keywords/>
  <cp:lastModifiedBy>Кузнецова Анастасия Анатольевна</cp:lastModifiedBy>
  <cp:revision>2</cp:revision>
  <dcterms:created xsi:type="dcterms:W3CDTF">2026-05-29T09:53:00Z</dcterms:created>
  <dcterms:modified xsi:type="dcterms:W3CDTF">2026-05-29T09:53:00Z</dcterms:modified>
</cp:coreProperties>
</file>